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953" w:rsidRDefault="00F6571F" w:rsidP="00F6571F">
      <w:pPr>
        <w:jc w:val="center"/>
        <w:rPr>
          <w:b/>
          <w:u w:val="single"/>
        </w:rPr>
      </w:pPr>
      <w:r>
        <w:rPr>
          <w:b/>
          <w:u w:val="single"/>
        </w:rPr>
        <w:t>Community Preservation Panel March 1, 2017 Minutes</w:t>
      </w:r>
    </w:p>
    <w:p w:rsidR="00F6571F" w:rsidRDefault="00F6571F" w:rsidP="00F6571F">
      <w:pPr>
        <w:jc w:val="center"/>
      </w:pPr>
      <w:r>
        <w:t>The meeting was held in the Aurora Firehouse meeting room at 7:00 pm</w:t>
      </w:r>
    </w:p>
    <w:p w:rsidR="00F6571F" w:rsidRDefault="00F6571F" w:rsidP="00F6571F">
      <w:pPr>
        <w:jc w:val="center"/>
      </w:pPr>
    </w:p>
    <w:p w:rsidR="00F6571F" w:rsidRDefault="00F6571F" w:rsidP="00F6571F">
      <w:r>
        <w:rPr>
          <w:b/>
        </w:rPr>
        <w:t xml:space="preserve">Present:  </w:t>
      </w:r>
      <w:r>
        <w:t>Chairperson Chris MacCormick, Jeff Blum, Dan DiSanto, Ed Easter, and Claire Morehouse</w:t>
      </w:r>
    </w:p>
    <w:p w:rsidR="00F6571F" w:rsidRDefault="00F6571F" w:rsidP="00F6571F"/>
    <w:p w:rsidR="00F6571F" w:rsidRDefault="00F6571F" w:rsidP="00F6571F">
      <w:r>
        <w:rPr>
          <w:b/>
        </w:rPr>
        <w:t xml:space="preserve">Others Present:  </w:t>
      </w:r>
      <w:r>
        <w:t>Village Clerk Ann Balloni, Village Trustee Alan Ominsky; village residents Elizabeth Knight and Silas MacCormick</w:t>
      </w:r>
    </w:p>
    <w:p w:rsidR="00F6571F" w:rsidRDefault="00F6571F" w:rsidP="00F6571F"/>
    <w:p w:rsidR="00F6571F" w:rsidRDefault="00F6571F" w:rsidP="00F6571F">
      <w:r>
        <w:rPr>
          <w:b/>
        </w:rPr>
        <w:t xml:space="preserve">Call to Order:  </w:t>
      </w:r>
      <w:r>
        <w:t>Mr. MacCormick called the meeting to order at 7:00 pm.</w:t>
      </w:r>
    </w:p>
    <w:p w:rsidR="00F6571F" w:rsidRDefault="00F6571F" w:rsidP="00F6571F"/>
    <w:p w:rsidR="00F6571F" w:rsidRDefault="00F6571F" w:rsidP="00F6571F">
      <w:r>
        <w:rPr>
          <w:b/>
        </w:rPr>
        <w:t xml:space="preserve">Changes to the Agenda:  </w:t>
      </w:r>
      <w:r>
        <w:t>No changes</w:t>
      </w:r>
    </w:p>
    <w:p w:rsidR="00F6571F" w:rsidRDefault="00F6571F" w:rsidP="00F6571F"/>
    <w:p w:rsidR="00F6571F" w:rsidRDefault="00F6571F" w:rsidP="00F6571F">
      <w:r>
        <w:rPr>
          <w:b/>
        </w:rPr>
        <w:t xml:space="preserve">Approval of Minutes:  </w:t>
      </w:r>
      <w:r w:rsidR="00C17950">
        <w:t>On motion by Mr. Blum, seconded by Mr. DiSanto, the CPP voted to approve the February 1, 2017 minutes.</w:t>
      </w:r>
    </w:p>
    <w:p w:rsidR="00C17950" w:rsidRDefault="00C17950" w:rsidP="00F6571F">
      <w:r>
        <w:t>AYES:  MacCormick, Blum, DiSanto, Easter, and Morehouse</w:t>
      </w:r>
    </w:p>
    <w:p w:rsidR="00C17950" w:rsidRDefault="00C17950" w:rsidP="00F6571F">
      <w:r>
        <w:t>NAYS:  None</w:t>
      </w:r>
    </w:p>
    <w:p w:rsidR="00C17950" w:rsidRDefault="00C17950" w:rsidP="00F6571F">
      <w:r>
        <w:t>Motion carried unanimously.</w:t>
      </w:r>
    </w:p>
    <w:p w:rsidR="00C17950" w:rsidRDefault="00C17950" w:rsidP="00F6571F"/>
    <w:p w:rsidR="00C17950" w:rsidRDefault="00C17950" w:rsidP="00F6571F">
      <w:r>
        <w:rPr>
          <w:b/>
        </w:rPr>
        <w:t xml:space="preserve">Announcements:  </w:t>
      </w:r>
      <w:r>
        <w:t>Ms. Balloni informed the panel of an upcoming training on historic commissions May 19</w:t>
      </w:r>
      <w:r w:rsidRPr="00C17950">
        <w:rPr>
          <w:vertAlign w:val="superscript"/>
        </w:rPr>
        <w:t>th</w:t>
      </w:r>
      <w:r>
        <w:t xml:space="preserve"> in Pittsford, NY.  Members expressed interest in attending.</w:t>
      </w:r>
    </w:p>
    <w:p w:rsidR="00C17950" w:rsidRDefault="00C17950" w:rsidP="00F6571F"/>
    <w:p w:rsidR="00C17950" w:rsidRPr="00C074FC" w:rsidRDefault="00C17950" w:rsidP="00F6571F">
      <w:pPr>
        <w:rPr>
          <w:b/>
          <w:u w:val="single"/>
        </w:rPr>
      </w:pPr>
      <w:r w:rsidRPr="00C074FC">
        <w:rPr>
          <w:b/>
          <w:u w:val="single"/>
        </w:rPr>
        <w:t>Old Business</w:t>
      </w:r>
    </w:p>
    <w:p w:rsidR="00C17950" w:rsidRDefault="00C17950" w:rsidP="00F6571F">
      <w:pPr>
        <w:rPr>
          <w:b/>
        </w:rPr>
      </w:pPr>
    </w:p>
    <w:p w:rsidR="00C17950" w:rsidRPr="00C074FC" w:rsidRDefault="00C17950" w:rsidP="00F6571F">
      <w:pPr>
        <w:rPr>
          <w:b/>
        </w:rPr>
      </w:pPr>
      <w:r w:rsidRPr="00C074FC">
        <w:rPr>
          <w:b/>
        </w:rPr>
        <w:t>Application #14-44 from Randall Zabriskie for a renovation and addition at 349 Main St (Tax Map #181.16-1-23.1)</w:t>
      </w:r>
    </w:p>
    <w:p w:rsidR="00C17950" w:rsidRDefault="00C17950" w:rsidP="00F6571F"/>
    <w:p w:rsidR="00C17950" w:rsidRDefault="00C17950" w:rsidP="00F6571F">
      <w:r>
        <w:t>The CPP discussed discrepancies in the plans approved at the November 2015 CPP meeting and the renovation project currently underway.  Construction plans submitted to the code enforcement officer in December of 2015 indicate several changes to the final plans approved by the CPP.</w:t>
      </w:r>
    </w:p>
    <w:p w:rsidR="00C17950" w:rsidRDefault="00C17950" w:rsidP="00F6571F"/>
    <w:p w:rsidR="00C17950" w:rsidRDefault="00C17950" w:rsidP="00F6571F">
      <w:r>
        <w:t>Members refrained from taking any remedial action on the project until the applicant and the code enforcement officer are available to answer questions and further discussion is tabled to the April 5, 2017 CPP meeting.</w:t>
      </w:r>
    </w:p>
    <w:p w:rsidR="00C074FC" w:rsidRDefault="00C074FC" w:rsidP="00F6571F"/>
    <w:p w:rsidR="00C074FC" w:rsidRDefault="00C074FC" w:rsidP="00F6571F">
      <w:pPr>
        <w:rPr>
          <w:b/>
          <w:u w:val="single"/>
        </w:rPr>
      </w:pPr>
      <w:r>
        <w:rPr>
          <w:b/>
          <w:u w:val="single"/>
        </w:rPr>
        <w:t>New Business</w:t>
      </w:r>
    </w:p>
    <w:p w:rsidR="00C074FC" w:rsidRDefault="00C074FC" w:rsidP="00F6571F">
      <w:pPr>
        <w:rPr>
          <w:b/>
          <w:u w:val="single"/>
        </w:rPr>
      </w:pPr>
    </w:p>
    <w:p w:rsidR="00C074FC" w:rsidRDefault="00C074FC" w:rsidP="00F6571F">
      <w:pPr>
        <w:rPr>
          <w:b/>
        </w:rPr>
      </w:pPr>
      <w:r>
        <w:rPr>
          <w:b/>
        </w:rPr>
        <w:t>Application #17-07 from Chris MacCormick for a greenhouse addition at 36 Court St (Tax Map #182.09-1-27)</w:t>
      </w:r>
    </w:p>
    <w:p w:rsidR="00C074FC" w:rsidRDefault="00C074FC" w:rsidP="00F6571F">
      <w:pPr>
        <w:rPr>
          <w:b/>
        </w:rPr>
      </w:pPr>
    </w:p>
    <w:p w:rsidR="00C074FC" w:rsidRDefault="00C074FC" w:rsidP="00F6571F">
      <w:r>
        <w:t>Mr. MacCormick recused himself from the panel for discussion of his application.</w:t>
      </w:r>
    </w:p>
    <w:p w:rsidR="00C074FC" w:rsidRDefault="00C074FC" w:rsidP="00F6571F"/>
    <w:p w:rsidR="00C074FC" w:rsidRDefault="00C074FC" w:rsidP="00F6571F">
      <w:r>
        <w:t>Mr. MacCormick described extending an existing mudroom 3 ½ feet to the south to create a more useful space.  Stucco or shingles have been proposed with the panel accepting either and the roof pitch is connected to the house but slightly higher.</w:t>
      </w:r>
    </w:p>
    <w:p w:rsidR="00C074FC" w:rsidRDefault="00C074FC" w:rsidP="00F6571F"/>
    <w:p w:rsidR="00C074FC" w:rsidRDefault="00C074FC" w:rsidP="00F6571F">
      <w:r>
        <w:t>On motion by Ms. Morehouse, seconded by Mr. Easter, the CPP voted to approve Application #17-07 as submitted.</w:t>
      </w:r>
    </w:p>
    <w:p w:rsidR="00C074FC" w:rsidRDefault="00C074FC" w:rsidP="00C074FC">
      <w:r>
        <w:t>AYES:  MacCormick, Blum, DiSanto, Easter, and Morehouse</w:t>
      </w:r>
    </w:p>
    <w:p w:rsidR="00C074FC" w:rsidRDefault="00C074FC" w:rsidP="00C074FC">
      <w:r>
        <w:lastRenderedPageBreak/>
        <w:t>NAYS:  None</w:t>
      </w:r>
    </w:p>
    <w:p w:rsidR="00C074FC" w:rsidRDefault="00C074FC" w:rsidP="00C074FC">
      <w:r>
        <w:t>Motion carried unanimously.</w:t>
      </w:r>
    </w:p>
    <w:p w:rsidR="00C074FC" w:rsidRDefault="00C074FC" w:rsidP="00F6571F"/>
    <w:p w:rsidR="00C074FC" w:rsidRDefault="00C074FC" w:rsidP="00F6571F">
      <w:r>
        <w:rPr>
          <w:b/>
        </w:rPr>
        <w:t xml:space="preserve">Adjournment:  </w:t>
      </w:r>
      <w:r>
        <w:t>On motion by Mr. Easter, seconded by Mr. Blum, the CPP voted to adjourn the meeting at 7:30 pm.</w:t>
      </w:r>
    </w:p>
    <w:p w:rsidR="00C074FC" w:rsidRDefault="00C074FC" w:rsidP="00C074FC">
      <w:r>
        <w:t>AYES:  MacCormick, Blum, DiSanto, Easter, and Morehouse</w:t>
      </w:r>
    </w:p>
    <w:p w:rsidR="00C074FC" w:rsidRDefault="00C074FC" w:rsidP="00C074FC">
      <w:r>
        <w:t>NAYS:  None</w:t>
      </w:r>
    </w:p>
    <w:p w:rsidR="00C074FC" w:rsidRDefault="00C074FC" w:rsidP="00C074FC">
      <w:r>
        <w:t>Motion carried unanimously.</w:t>
      </w:r>
    </w:p>
    <w:p w:rsidR="00C074FC" w:rsidRDefault="00C074FC" w:rsidP="00F6571F"/>
    <w:p w:rsidR="00C074FC" w:rsidRDefault="00C074FC" w:rsidP="00F6571F">
      <w:r>
        <w:t>Respectfully submitted,</w:t>
      </w:r>
    </w:p>
    <w:p w:rsidR="00C074FC" w:rsidRDefault="00C074FC" w:rsidP="00F6571F"/>
    <w:p w:rsidR="00C074FC" w:rsidRDefault="00C074FC" w:rsidP="00F6571F">
      <w:r>
        <w:t>Ann Balloni</w:t>
      </w:r>
    </w:p>
    <w:p w:rsidR="00C074FC" w:rsidRPr="00C074FC" w:rsidRDefault="00C074FC" w:rsidP="00F6571F">
      <w:r>
        <w:t>Village Clerk</w:t>
      </w:r>
      <w:bookmarkStart w:id="0" w:name="_GoBack"/>
      <w:bookmarkEnd w:id="0"/>
    </w:p>
    <w:p w:rsidR="00C17950" w:rsidRDefault="00C17950" w:rsidP="00F6571F"/>
    <w:p w:rsidR="00C17950" w:rsidRPr="00C17950" w:rsidRDefault="00C17950" w:rsidP="00F6571F"/>
    <w:sectPr w:rsidR="00C17950" w:rsidRPr="00C17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1F"/>
    <w:rsid w:val="001C1B33"/>
    <w:rsid w:val="00306A4D"/>
    <w:rsid w:val="00363953"/>
    <w:rsid w:val="00C074FC"/>
    <w:rsid w:val="00C17950"/>
    <w:rsid w:val="00C94186"/>
    <w:rsid w:val="00F6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E3609"/>
  <w15:chartTrackingRefBased/>
  <w15:docId w15:val="{2D8B1DC1-5DD5-4421-B990-9530357E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cp:revision>
  <dcterms:created xsi:type="dcterms:W3CDTF">2017-03-06T20:23:00Z</dcterms:created>
  <dcterms:modified xsi:type="dcterms:W3CDTF">2017-03-06T23:36:00Z</dcterms:modified>
</cp:coreProperties>
</file>