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5E" w:rsidRDefault="00C76B5E" w:rsidP="00C76B5E">
      <w:pPr>
        <w:spacing w:before="120" w:after="120" w:line="240" w:lineRule="auto"/>
        <w:contextualSpacing/>
        <w:rPr>
          <w:rFonts w:ascii="Bookman Old Style" w:hAnsi="Bookman Old Style"/>
          <w:b/>
        </w:rPr>
      </w:pPr>
      <w:r>
        <w:rPr>
          <w:rFonts w:ascii="Bookman Old Style" w:hAnsi="Bookman Old Style"/>
          <w:b/>
        </w:rPr>
        <w:t>July 16, 2015</w:t>
      </w:r>
    </w:p>
    <w:p w:rsidR="00C76B5E" w:rsidRDefault="00C76B5E" w:rsidP="00C76B5E">
      <w:pPr>
        <w:spacing w:before="120" w:after="120" w:line="240" w:lineRule="auto"/>
        <w:contextualSpacing/>
        <w:rPr>
          <w:rFonts w:ascii="Bookman Old Style" w:hAnsi="Bookman Old Style"/>
          <w:b/>
          <w:sz w:val="16"/>
          <w:szCs w:val="16"/>
        </w:rPr>
      </w:pPr>
    </w:p>
    <w:p w:rsidR="00C76B5E" w:rsidRDefault="00C76B5E" w:rsidP="00C76B5E">
      <w:pPr>
        <w:rPr>
          <w:rFonts w:ascii="Bookman Old Style" w:hAnsi="Bookman Old Style"/>
          <w:b/>
          <w:sz w:val="28"/>
          <w:szCs w:val="28"/>
        </w:rPr>
      </w:pPr>
      <w:r>
        <w:rPr>
          <w:rFonts w:ascii="Bookman Old Style" w:hAnsi="Bookman Old Style"/>
          <w:b/>
          <w:sz w:val="28"/>
          <w:szCs w:val="28"/>
        </w:rPr>
        <w:t>Public invited to help update Cayuga Lake’s watershed plan</w:t>
      </w:r>
    </w:p>
    <w:p w:rsidR="00C76B5E" w:rsidRDefault="00C76B5E" w:rsidP="00C76B5E">
      <w:pPr>
        <w:rPr>
          <w:rFonts w:ascii="Bookman Old Style" w:hAnsi="Bookman Old Style"/>
          <w:b/>
        </w:rPr>
      </w:pPr>
      <w:r>
        <w:rPr>
          <w:rFonts w:ascii="Bookman Old Style" w:hAnsi="Bookman Old Style"/>
          <w:b/>
        </w:rPr>
        <w:t xml:space="preserve">What: </w:t>
      </w:r>
      <w:r>
        <w:rPr>
          <w:rFonts w:ascii="Bookman Old Style" w:hAnsi="Bookman Old Style"/>
        </w:rPr>
        <w:t>A public meeting is being held to seek input from year-round and summer residents for an update of the Cayuga Lake Watershed Plan. Many things have changed since its completion in 2001, both in the lake and its surrounding watershed. A new planning effort is under way to update the plan in 2015-6, and this meeting gives members of the public an opportunity to hear about the original plan and to provide unique personal knowledge and input for the updated plan.</w:t>
      </w:r>
      <w:r>
        <w:rPr>
          <w:rFonts w:ascii="Bookman Old Style" w:hAnsi="Bookman Old Style"/>
          <w:b/>
        </w:rPr>
        <w:t xml:space="preserve"> </w:t>
      </w:r>
    </w:p>
    <w:p w:rsidR="00C76B5E" w:rsidRDefault="00C76B5E" w:rsidP="00C76B5E">
      <w:pPr>
        <w:rPr>
          <w:rFonts w:ascii="Bookman Old Style" w:hAnsi="Bookman Old Style"/>
          <w:b/>
        </w:rPr>
      </w:pPr>
      <w:r>
        <w:rPr>
          <w:rFonts w:ascii="Bookman Old Style" w:hAnsi="Bookman Old Style"/>
          <w:b/>
        </w:rPr>
        <w:t xml:space="preserve">When: </w:t>
      </w:r>
      <w:r>
        <w:rPr>
          <w:rFonts w:ascii="Bookman Old Style" w:hAnsi="Bookman Old Style"/>
        </w:rPr>
        <w:t>Thursday July 30</w:t>
      </w:r>
      <w:r>
        <w:rPr>
          <w:rFonts w:ascii="Bookman Old Style" w:hAnsi="Bookman Old Style"/>
          <w:vertAlign w:val="superscript"/>
        </w:rPr>
        <w:t>th</w:t>
      </w:r>
      <w:r>
        <w:rPr>
          <w:rFonts w:ascii="Bookman Old Style" w:hAnsi="Bookman Old Style"/>
        </w:rPr>
        <w:t>, 5-7 pm.</w:t>
      </w:r>
    </w:p>
    <w:p w:rsidR="00C76B5E" w:rsidRDefault="00C76B5E" w:rsidP="00C76B5E">
      <w:pPr>
        <w:rPr>
          <w:rFonts w:ascii="Bookman Old Style" w:hAnsi="Bookman Old Style"/>
        </w:rPr>
      </w:pPr>
      <w:r>
        <w:rPr>
          <w:rFonts w:ascii="Bookman Old Style" w:hAnsi="Bookman Old Style"/>
          <w:b/>
        </w:rPr>
        <w:t xml:space="preserve">Where: </w:t>
      </w:r>
      <w:r>
        <w:rPr>
          <w:rFonts w:ascii="Bookman Old Style" w:hAnsi="Bookman Old Style"/>
        </w:rPr>
        <w:t xml:space="preserve">Seneca Falls Public Library community room, </w:t>
      </w:r>
      <w:r>
        <w:rPr>
          <w:rFonts w:ascii="Bookman Old Style" w:hAnsi="Bookman Old Style" w:cs="Arial"/>
          <w:color w:val="222222"/>
          <w:shd w:val="clear" w:color="auto" w:fill="FFFFFF"/>
        </w:rPr>
        <w:t xml:space="preserve">47 Cayuga St, Seneca Falls, NY 13148. </w:t>
      </w:r>
    </w:p>
    <w:p w:rsidR="00C76B5E" w:rsidRDefault="00C76B5E" w:rsidP="00C76B5E">
      <w:pPr>
        <w:rPr>
          <w:rFonts w:ascii="Bookman Old Style" w:hAnsi="Bookman Old Style" w:cs="Arial"/>
          <w:color w:val="222222"/>
          <w:shd w:val="clear" w:color="auto" w:fill="FFFFFF"/>
        </w:rPr>
      </w:pPr>
      <w:r>
        <w:rPr>
          <w:rFonts w:ascii="Bookman Old Style" w:hAnsi="Bookman Old Style" w:cs="Arial"/>
          <w:b/>
          <w:color w:val="222222"/>
          <w:shd w:val="clear" w:color="auto" w:fill="FFFFFF"/>
        </w:rPr>
        <w:t xml:space="preserve">Why you should attend: </w:t>
      </w:r>
      <w:r>
        <w:rPr>
          <w:rFonts w:ascii="Bookman Old Style" w:hAnsi="Bookman Old Style" w:cs="Arial"/>
          <w:color w:val="222222"/>
          <w:shd w:val="clear" w:color="auto" w:fill="FFFFFF"/>
        </w:rPr>
        <w:t xml:space="preserve">Your ideas and concerns need to be part of the updated plan! An updated plan will help lake municipalities improve water quality, and will also assist them in applying for funding to repair and upgrade water projects in towns and villages around the lake. Your input will also provide guidance to our communities on how to protect our lake and creeks over the next ten years or longer. </w:t>
      </w:r>
    </w:p>
    <w:p w:rsidR="00C76B5E" w:rsidRDefault="00C76B5E" w:rsidP="00C76B5E">
      <w:pPr>
        <w:rPr>
          <w:rFonts w:ascii="Bookman Old Style" w:hAnsi="Bookman Old Style" w:cs="Arial"/>
          <w:color w:val="222222"/>
          <w:shd w:val="clear" w:color="auto" w:fill="FFFFFF"/>
        </w:rPr>
      </w:pPr>
      <w:r>
        <w:rPr>
          <w:rFonts w:ascii="Bookman Old Style" w:hAnsi="Bookman Old Style" w:cs="Arial"/>
          <w:color w:val="222222"/>
          <w:shd w:val="clear" w:color="auto" w:fill="FFFFFF"/>
        </w:rPr>
        <w:t xml:space="preserve">A team of experts will be updating the technical parts of the plan, guided by a committee made up of members of the public from around the lake. The </w:t>
      </w:r>
      <w:proofErr w:type="spellStart"/>
      <w:r>
        <w:rPr>
          <w:rFonts w:ascii="Bookman Old Style" w:hAnsi="Bookman Old Style" w:cs="Arial"/>
          <w:color w:val="222222"/>
          <w:shd w:val="clear" w:color="auto" w:fill="FFFFFF"/>
        </w:rPr>
        <w:t>Intermunicipal</w:t>
      </w:r>
      <w:proofErr w:type="spellEnd"/>
      <w:r>
        <w:rPr>
          <w:rFonts w:ascii="Bookman Old Style" w:hAnsi="Bookman Old Style" w:cs="Arial"/>
          <w:color w:val="222222"/>
          <w:shd w:val="clear" w:color="auto" w:fill="FFFFFF"/>
        </w:rPr>
        <w:t xml:space="preserve"> Organization (IO), formed in 1999 to help Cayuga Lake communities work together to protect the lake and its watershed, is leading this planning effort. The original 2001 plan, formally named the Cayuga Lake Watershed Restoration and Protection Plan, can be viewed online here: </w:t>
      </w:r>
      <w:hyperlink r:id="rId4" w:history="1">
        <w:r>
          <w:rPr>
            <w:rStyle w:val="Hyperlink"/>
            <w:rFonts w:ascii="Bookman Old Style" w:hAnsi="Bookman Old Style" w:cs="Arial"/>
            <w:shd w:val="clear" w:color="auto" w:fill="FFFFFF"/>
          </w:rPr>
          <w:t>http://www.cayugawatershed.org/</w:t>
        </w:r>
      </w:hyperlink>
      <w:r>
        <w:t>.</w:t>
      </w:r>
      <w:r>
        <w:rPr>
          <w:rFonts w:ascii="Bookman Old Style" w:hAnsi="Bookman Old Style" w:cs="Arial"/>
          <w:color w:val="222222"/>
          <w:shd w:val="clear" w:color="auto" w:fill="FFFFFF"/>
        </w:rPr>
        <w:t xml:space="preserve"> This plan is funded by the NYS Department of State through the Title 11 Environmental Protection Fund. </w:t>
      </w:r>
    </w:p>
    <w:p w:rsidR="00C76B5E" w:rsidRDefault="00C76B5E" w:rsidP="00C76B5E">
      <w:pPr>
        <w:rPr>
          <w:rFonts w:ascii="Bookman Old Style" w:hAnsi="Bookman Old Style" w:cs="Arial"/>
          <w:color w:val="222222"/>
          <w:shd w:val="clear" w:color="auto" w:fill="FFFFFF"/>
        </w:rPr>
      </w:pPr>
      <w:r>
        <w:rPr>
          <w:rFonts w:ascii="Bookman Old Style" w:hAnsi="Bookman Old Style" w:cs="Arial"/>
          <w:b/>
          <w:color w:val="222222"/>
          <w:shd w:val="clear" w:color="auto" w:fill="FFFFFF"/>
        </w:rPr>
        <w:t xml:space="preserve">If you can’t attend but want to give input and advice: </w:t>
      </w:r>
      <w:r>
        <w:rPr>
          <w:rFonts w:ascii="Bookman Old Style" w:hAnsi="Bookman Old Style" w:cs="Arial"/>
          <w:color w:val="222222"/>
          <w:shd w:val="clear" w:color="auto" w:fill="FFFFFF"/>
        </w:rPr>
        <w:t xml:space="preserve">Please send an email message to </w:t>
      </w:r>
      <w:hyperlink r:id="rId5" w:history="1">
        <w:r>
          <w:rPr>
            <w:rStyle w:val="Hyperlink"/>
            <w:rFonts w:ascii="Bookman Old Style" w:hAnsi="Bookman Old Style" w:cs="Arial"/>
            <w:shd w:val="clear" w:color="auto" w:fill="FFFFFF"/>
          </w:rPr>
          <w:t>steward@cayugalake.org</w:t>
        </w:r>
      </w:hyperlink>
      <w:r>
        <w:rPr>
          <w:rFonts w:ascii="Bookman Old Style" w:hAnsi="Bookman Old Style" w:cs="Arial"/>
          <w:color w:val="222222"/>
          <w:shd w:val="clear" w:color="auto" w:fill="FFFFFF"/>
        </w:rPr>
        <w:t xml:space="preserve"> or leave a phone message at 607 229-9870 to receive a link to an online questionnaire, to be filled out at any time. You will be notified when the link goes live. An additional public meeting may be held at the south end of the lake.</w:t>
      </w:r>
    </w:p>
    <w:p w:rsidR="00C76B5E" w:rsidRDefault="00C76B5E" w:rsidP="00C76B5E">
      <w:pPr>
        <w:rPr>
          <w:rFonts w:ascii="Bookman Old Style" w:hAnsi="Bookman Old Style" w:cs="Arial"/>
          <w:color w:val="222222"/>
          <w:shd w:val="clear" w:color="auto" w:fill="FFFFFF"/>
        </w:rPr>
      </w:pPr>
      <w:r>
        <w:rPr>
          <w:rFonts w:ascii="Bookman Old Style" w:hAnsi="Bookman Old Style" w:cs="Arial"/>
          <w:b/>
          <w:color w:val="222222"/>
          <w:shd w:val="clear" w:color="auto" w:fill="FFFFFF"/>
        </w:rPr>
        <w:t xml:space="preserve">When you will know what’s in the updated Plan:                                                          </w:t>
      </w:r>
      <w:r>
        <w:rPr>
          <w:rFonts w:ascii="Bookman Old Style" w:hAnsi="Bookman Old Style" w:cs="Arial"/>
          <w:color w:val="222222"/>
          <w:shd w:val="clear" w:color="auto" w:fill="FFFFFF"/>
        </w:rPr>
        <w:t xml:space="preserve">A second public meeting will be held in October or November to present the results developed from public and expert input that will be submitted over the next several months. The IO website will provide updates, as will the Cayuga Lake Watershed Network’s website at </w:t>
      </w:r>
      <w:hyperlink r:id="rId6" w:history="1">
        <w:r>
          <w:rPr>
            <w:rStyle w:val="Hyperlink"/>
            <w:rFonts w:ascii="Bookman Old Style" w:hAnsi="Bookman Old Style" w:cs="Arial"/>
            <w:shd w:val="clear" w:color="auto" w:fill="FFFFFF"/>
          </w:rPr>
          <w:t>www.cayugalake.org</w:t>
        </w:r>
      </w:hyperlink>
      <w:r>
        <w:rPr>
          <w:rFonts w:ascii="Bookman Old Style" w:hAnsi="Bookman Old Style" w:cs="Arial"/>
          <w:color w:val="222222"/>
          <w:shd w:val="clear" w:color="auto" w:fill="FFFFFF"/>
        </w:rPr>
        <w:t xml:space="preserve">. The updated Plan is scheduled to be submitted to the NYS Department of State in early 2016. </w:t>
      </w:r>
    </w:p>
    <w:p w:rsidR="007F366E" w:rsidRDefault="007F366E">
      <w:bookmarkStart w:id="0" w:name="_GoBack"/>
      <w:bookmarkEnd w:id="0"/>
    </w:p>
    <w:sectPr w:rsidR="007F3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5E"/>
    <w:rsid w:val="007F366E"/>
    <w:rsid w:val="00C7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6004F-FA80-44E6-81A4-A76F323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5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B5E"/>
    <w:rPr>
      <w:color w:val="0563C1" w:themeColor="hyperlink"/>
      <w:u w:val="single"/>
    </w:rPr>
  </w:style>
  <w:style w:type="paragraph" w:styleId="BalloonText">
    <w:name w:val="Balloon Text"/>
    <w:basedOn w:val="Normal"/>
    <w:link w:val="BalloonTextChar"/>
    <w:uiPriority w:val="99"/>
    <w:semiHidden/>
    <w:unhideWhenUsed/>
    <w:rsid w:val="00C7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5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3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yugalake.org" TargetMode="External"/><Relationship Id="rId5" Type="http://schemas.openxmlformats.org/officeDocument/2006/relationships/hyperlink" Target="mailto:steward@cayugalake.org" TargetMode="External"/><Relationship Id="rId4" Type="http://schemas.openxmlformats.org/officeDocument/2006/relationships/hyperlink" Target="http://www.cayugawatersh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2</cp:revision>
  <cp:lastPrinted>2015-07-20T17:42:00Z</cp:lastPrinted>
  <dcterms:created xsi:type="dcterms:W3CDTF">2015-07-20T17:42:00Z</dcterms:created>
  <dcterms:modified xsi:type="dcterms:W3CDTF">2015-07-20T17:46:00Z</dcterms:modified>
</cp:coreProperties>
</file>