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72" w:rsidRDefault="00F46972" w:rsidP="00F46972">
      <w:pPr>
        <w:pStyle w:val="Body"/>
        <w:spacing w:line="280" w:lineRule="atLeast"/>
        <w:jc w:val="center"/>
        <w:rPr>
          <w:rFonts w:ascii="Times New Roman" w:hAnsi="Times New Roman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40"/>
              <w:szCs w:val="40"/>
            </w:rPr>
            <w:t>VILLAGE</w:t>
          </w:r>
        </w:smartTag>
        <w:r>
          <w:rPr>
            <w:rFonts w:ascii="Times New Roman" w:hAnsi="Times New Roman"/>
            <w:b/>
            <w:sz w:val="40"/>
            <w:szCs w:val="4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40"/>
              <w:szCs w:val="40"/>
            </w:rPr>
            <w:t>AURORA</w:t>
          </w:r>
        </w:smartTag>
      </w:smartTag>
      <w:r>
        <w:rPr>
          <w:rFonts w:ascii="Times New Roman" w:hAnsi="Times New Roman"/>
          <w:b/>
          <w:sz w:val="40"/>
          <w:szCs w:val="40"/>
        </w:rPr>
        <w:t xml:space="preserve"> – NOTICE OF PUBLIC HEARING</w:t>
      </w:r>
    </w:p>
    <w:p w:rsidR="00F46972" w:rsidRDefault="00F46972" w:rsidP="00F46972">
      <w:pPr>
        <w:pStyle w:val="Body"/>
        <w:spacing w:line="280" w:lineRule="atLeast"/>
        <w:jc w:val="center"/>
        <w:rPr>
          <w:b/>
          <w:sz w:val="36"/>
          <w:szCs w:val="28"/>
        </w:rPr>
      </w:pPr>
    </w:p>
    <w:p w:rsidR="00F46972" w:rsidRDefault="00F46972" w:rsidP="00F4697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NOTICE IS HEREBY GIVEN </w:t>
      </w:r>
      <w:r>
        <w:rPr>
          <w:sz w:val="36"/>
          <w:szCs w:val="36"/>
        </w:rPr>
        <w:t xml:space="preserve">that the Village of Aurora Zoning Board of Appeals will conduct a Public Hearing on </w:t>
      </w:r>
      <w:r>
        <w:rPr>
          <w:b/>
          <w:sz w:val="36"/>
          <w:szCs w:val="36"/>
        </w:rPr>
        <w:t>Wednesday, June 11</w:t>
      </w:r>
      <w:r>
        <w:rPr>
          <w:b/>
          <w:sz w:val="36"/>
          <w:szCs w:val="36"/>
        </w:rPr>
        <w:t>, 2014</w:t>
      </w:r>
      <w:r>
        <w:rPr>
          <w:sz w:val="36"/>
          <w:szCs w:val="36"/>
        </w:rPr>
        <w:t xml:space="preserve"> at 7:00 PM, in the Aurora Firehouse Meeting Room, 456 Main St., Aurora, New York, to consider Application #13-35 from Robert </w:t>
      </w:r>
      <w:proofErr w:type="spellStart"/>
      <w:r>
        <w:rPr>
          <w:sz w:val="36"/>
          <w:szCs w:val="36"/>
        </w:rPr>
        <w:t>Cerza</w:t>
      </w:r>
      <w:proofErr w:type="spellEnd"/>
      <w:r>
        <w:rPr>
          <w:sz w:val="36"/>
          <w:szCs w:val="36"/>
        </w:rPr>
        <w:t xml:space="preserve"> for an addition to his property at 13 Main Street (Tax Map #193.09-1-5.321). The application is available for review at the Village Office during regular business hours; Monday, 4-6pm; Tuesday, 11-2pm; Thursday, 9-2pm. </w:t>
      </w:r>
    </w:p>
    <w:p w:rsidR="00F46972" w:rsidRDefault="00F46972" w:rsidP="00F46972">
      <w:pPr>
        <w:pStyle w:val="Body"/>
        <w:jc w:val="both"/>
        <w:rPr>
          <w:rFonts w:ascii="Times New Roman" w:hAnsi="Times New Roman"/>
          <w:sz w:val="36"/>
        </w:rPr>
      </w:pPr>
    </w:p>
    <w:p w:rsidR="00F46972" w:rsidRDefault="00F46972" w:rsidP="00F46972">
      <w:pPr>
        <w:pStyle w:val="Body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Ann Balloni</w:t>
      </w:r>
    </w:p>
    <w:p w:rsidR="00F46972" w:rsidRDefault="00F46972" w:rsidP="00F46972">
      <w:pPr>
        <w:pStyle w:val="Body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Village Clerk</w:t>
      </w:r>
    </w:p>
    <w:p w:rsidR="00F46972" w:rsidRDefault="00F46972" w:rsidP="00F46972">
      <w:pPr>
        <w:pStyle w:val="Body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Posted 5/29</w:t>
      </w:r>
      <w:r>
        <w:rPr>
          <w:rFonts w:ascii="Times New Roman" w:hAnsi="Times New Roman"/>
          <w:sz w:val="36"/>
        </w:rPr>
        <w:t>/2014</w:t>
      </w:r>
      <w:bookmarkStart w:id="0" w:name="_GoBack"/>
      <w:bookmarkEnd w:id="0"/>
    </w:p>
    <w:p w:rsidR="00795370" w:rsidRDefault="00795370"/>
    <w:sectPr w:rsidR="00795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72"/>
    <w:rsid w:val="0000406B"/>
    <w:rsid w:val="00795370"/>
    <w:rsid w:val="00F4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F5011-1AD5-4FE2-AF2C-9EC1449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4697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9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cp:lastPrinted>2014-05-28T18:53:00Z</cp:lastPrinted>
  <dcterms:created xsi:type="dcterms:W3CDTF">2014-05-28T18:50:00Z</dcterms:created>
  <dcterms:modified xsi:type="dcterms:W3CDTF">2014-05-28T18:56:00Z</dcterms:modified>
</cp:coreProperties>
</file>