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CF99" w14:textId="77777777" w:rsidR="00E71D7F" w:rsidRPr="00B75ED4" w:rsidRDefault="00400AB3" w:rsidP="00141D75">
      <w:pPr>
        <w:jc w:val="center"/>
        <w:rPr>
          <w:b/>
          <w:sz w:val="22"/>
          <w:szCs w:val="22"/>
        </w:rPr>
      </w:pPr>
      <w:r w:rsidRPr="00B75ED4">
        <w:rPr>
          <w:b/>
          <w:sz w:val="22"/>
          <w:szCs w:val="22"/>
        </w:rPr>
        <w:t>LOCAL LAW #3</w:t>
      </w:r>
      <w:r w:rsidR="00EC537C" w:rsidRPr="00B75ED4">
        <w:rPr>
          <w:b/>
          <w:sz w:val="22"/>
          <w:szCs w:val="22"/>
        </w:rPr>
        <w:t xml:space="preserve"> OF 2017 OF THE VILLAGE OF AURORA REGARDING </w:t>
      </w:r>
      <w:r w:rsidR="00E37998" w:rsidRPr="00B75ED4">
        <w:rPr>
          <w:b/>
          <w:sz w:val="22"/>
          <w:szCs w:val="22"/>
        </w:rPr>
        <w:t>REGULATION OF CHERRY AVEN</w:t>
      </w:r>
      <w:r w:rsidRPr="00B75ED4">
        <w:rPr>
          <w:b/>
          <w:sz w:val="22"/>
          <w:szCs w:val="22"/>
        </w:rPr>
        <w:t xml:space="preserve">UE AS A </w:t>
      </w:r>
    </w:p>
    <w:p w14:paraId="32FD65D4" w14:textId="4C69E72A" w:rsidR="00EC537C" w:rsidRPr="00B75ED4" w:rsidRDefault="00400AB3" w:rsidP="00141D75">
      <w:pPr>
        <w:jc w:val="center"/>
        <w:rPr>
          <w:b/>
          <w:sz w:val="22"/>
          <w:szCs w:val="22"/>
        </w:rPr>
      </w:pPr>
      <w:r w:rsidRPr="00B75ED4">
        <w:rPr>
          <w:b/>
          <w:sz w:val="22"/>
          <w:szCs w:val="22"/>
        </w:rPr>
        <w:t>ONE-WAY VILLAGE STREET</w:t>
      </w:r>
    </w:p>
    <w:p w14:paraId="3E38346E" w14:textId="77777777" w:rsidR="00EC537C" w:rsidRPr="00B75ED4" w:rsidRDefault="00EC537C" w:rsidP="00EC537C">
      <w:pPr>
        <w:rPr>
          <w:b/>
          <w:sz w:val="22"/>
          <w:szCs w:val="22"/>
        </w:rPr>
      </w:pPr>
    </w:p>
    <w:p w14:paraId="0D404591" w14:textId="0CD099E8" w:rsidR="00EC537C" w:rsidRPr="00B75ED4" w:rsidRDefault="00EC537C" w:rsidP="00EC537C">
      <w:pPr>
        <w:rPr>
          <w:b/>
          <w:sz w:val="22"/>
          <w:szCs w:val="22"/>
        </w:rPr>
      </w:pPr>
      <w:r w:rsidRPr="00B75ED4">
        <w:rPr>
          <w:sz w:val="22"/>
          <w:szCs w:val="22"/>
        </w:rPr>
        <w:t>BE IT ENACTED BY THE BOARD OF TRUSTEES OF THE INCORPORATED VILLAGE OF AURORA, COUNTY OF CAYUGA, AS FOLLOWS:</w:t>
      </w:r>
    </w:p>
    <w:p w14:paraId="75B98AD6" w14:textId="77777777" w:rsidR="00EC537C" w:rsidRPr="00B75ED4" w:rsidRDefault="00EC537C" w:rsidP="00EC537C">
      <w:pPr>
        <w:rPr>
          <w:b/>
          <w:sz w:val="22"/>
          <w:szCs w:val="22"/>
        </w:rPr>
      </w:pPr>
    </w:p>
    <w:p w14:paraId="6A1038AA" w14:textId="097C9E46" w:rsidR="00EC537C" w:rsidRPr="00B75ED4" w:rsidRDefault="00EC537C" w:rsidP="00EC537C">
      <w:pPr>
        <w:rPr>
          <w:b/>
          <w:sz w:val="22"/>
          <w:szCs w:val="22"/>
        </w:rPr>
      </w:pPr>
      <w:r w:rsidRPr="00B75ED4">
        <w:rPr>
          <w:b/>
          <w:sz w:val="22"/>
          <w:szCs w:val="22"/>
        </w:rPr>
        <w:t>Section 1.  Enactment</w:t>
      </w:r>
    </w:p>
    <w:p w14:paraId="31CECEBC" w14:textId="5149F63E" w:rsidR="00EC537C" w:rsidRPr="00B75ED4" w:rsidRDefault="00EC537C" w:rsidP="00EC537C">
      <w:pPr>
        <w:rPr>
          <w:sz w:val="22"/>
          <w:szCs w:val="22"/>
        </w:rPr>
      </w:pPr>
      <w:r w:rsidRPr="00B75ED4">
        <w:rPr>
          <w:sz w:val="22"/>
          <w:szCs w:val="22"/>
        </w:rPr>
        <w:t>Pursuant to Section 10 of the</w:t>
      </w:r>
      <w:r w:rsidR="00F16E51" w:rsidRPr="00B75ED4">
        <w:rPr>
          <w:sz w:val="22"/>
          <w:szCs w:val="22"/>
        </w:rPr>
        <w:t xml:space="preserve"> New York State</w:t>
      </w:r>
      <w:r w:rsidRPr="00B75ED4">
        <w:rPr>
          <w:sz w:val="22"/>
          <w:szCs w:val="22"/>
        </w:rPr>
        <w:t xml:space="preserve"> Home Rule Law</w:t>
      </w:r>
      <w:r w:rsidR="00141D75" w:rsidRPr="00B75ED4">
        <w:rPr>
          <w:sz w:val="22"/>
          <w:szCs w:val="22"/>
        </w:rPr>
        <w:t xml:space="preserve"> </w:t>
      </w:r>
      <w:r w:rsidR="00F16E51" w:rsidRPr="00B75ED4">
        <w:rPr>
          <w:sz w:val="22"/>
          <w:szCs w:val="22"/>
        </w:rPr>
        <w:t>and New York State’s</w:t>
      </w:r>
      <w:r w:rsidRPr="00B75ED4">
        <w:rPr>
          <w:sz w:val="22"/>
          <w:szCs w:val="22"/>
        </w:rPr>
        <w:t xml:space="preserve"> Village Law</w:t>
      </w:r>
      <w:r w:rsidR="00F16E51" w:rsidRPr="00B75ED4">
        <w:rPr>
          <w:sz w:val="22"/>
          <w:szCs w:val="22"/>
        </w:rPr>
        <w:t>,</w:t>
      </w:r>
      <w:r w:rsidRPr="00B75ED4">
        <w:rPr>
          <w:sz w:val="22"/>
          <w:szCs w:val="22"/>
        </w:rPr>
        <w:t xml:space="preserve"> the Incorporated Village of Aurora, County of Cayuga, State of New York, hereby enacts by this Local Law #</w:t>
      </w:r>
      <w:r w:rsidR="00F16E51" w:rsidRPr="00B75ED4">
        <w:rPr>
          <w:sz w:val="22"/>
          <w:szCs w:val="22"/>
        </w:rPr>
        <w:t>3</w:t>
      </w:r>
      <w:r w:rsidRPr="00B75ED4">
        <w:rPr>
          <w:sz w:val="22"/>
          <w:szCs w:val="22"/>
        </w:rPr>
        <w:t xml:space="preserve"> of 2017, a Local Law of the Incorporated Village of Aurora.</w:t>
      </w:r>
    </w:p>
    <w:p w14:paraId="65DDDFE1" w14:textId="77777777" w:rsidR="00EC537C" w:rsidRPr="00B75ED4" w:rsidRDefault="00EC537C" w:rsidP="00EC537C">
      <w:pPr>
        <w:rPr>
          <w:sz w:val="22"/>
          <w:szCs w:val="22"/>
        </w:rPr>
      </w:pPr>
    </w:p>
    <w:p w14:paraId="0BE2B5ED" w14:textId="77777777" w:rsidR="00EC537C" w:rsidRPr="00B75ED4" w:rsidRDefault="00EC537C" w:rsidP="00EC537C">
      <w:pPr>
        <w:rPr>
          <w:sz w:val="22"/>
          <w:szCs w:val="22"/>
        </w:rPr>
      </w:pPr>
      <w:r w:rsidRPr="00B75ED4">
        <w:rPr>
          <w:b/>
          <w:sz w:val="22"/>
          <w:szCs w:val="22"/>
        </w:rPr>
        <w:t>Section 2.  Legislative Intent</w:t>
      </w:r>
    </w:p>
    <w:p w14:paraId="613E8A6C" w14:textId="2E0192A5" w:rsidR="00EC537C" w:rsidRPr="00B75ED4" w:rsidRDefault="00EC537C" w:rsidP="00EC537C">
      <w:pPr>
        <w:rPr>
          <w:sz w:val="22"/>
          <w:szCs w:val="22"/>
        </w:rPr>
      </w:pPr>
      <w:r w:rsidRPr="00B75ED4">
        <w:rPr>
          <w:sz w:val="22"/>
          <w:szCs w:val="22"/>
        </w:rPr>
        <w:t>It is the purpose and intent of this local law to promote and protect the health, safety, and welfare of the residents of and visitors to the Village of Aurora; to preserve, protect, and enhance the aesthetic assets of the Village of Aurora, including the historically sensitive areas within the boundaries of the Village; to safeguard the value of public and private property within the V</w:t>
      </w:r>
      <w:r w:rsidR="00400AB3" w:rsidRPr="00B75ED4">
        <w:rPr>
          <w:sz w:val="22"/>
          <w:szCs w:val="22"/>
        </w:rPr>
        <w:t>illage of Aurora</w:t>
      </w:r>
      <w:r w:rsidR="00F16E51" w:rsidRPr="00B75ED4">
        <w:rPr>
          <w:sz w:val="22"/>
          <w:szCs w:val="22"/>
        </w:rPr>
        <w:t xml:space="preserve">; and to enhance the safety and efficiency of vehicle and pedestrian traffic patterns and access points in the Village of Aurora </w:t>
      </w:r>
      <w:r w:rsidR="00400AB3" w:rsidRPr="00B75ED4">
        <w:rPr>
          <w:sz w:val="22"/>
          <w:szCs w:val="22"/>
        </w:rPr>
        <w:t xml:space="preserve"> by authorizing one-way traffic only on the local village street, Cherry Avenue, </w:t>
      </w:r>
      <w:r w:rsidR="00F455D2" w:rsidRPr="00B75ED4">
        <w:rPr>
          <w:sz w:val="22"/>
          <w:szCs w:val="22"/>
        </w:rPr>
        <w:t xml:space="preserve">in a </w:t>
      </w:r>
      <w:r w:rsidR="00AD608F">
        <w:rPr>
          <w:sz w:val="22"/>
          <w:szCs w:val="22"/>
        </w:rPr>
        <w:t>east</w:t>
      </w:r>
      <w:r w:rsidR="00F455D2" w:rsidRPr="00B75ED4">
        <w:rPr>
          <w:sz w:val="22"/>
          <w:szCs w:val="22"/>
        </w:rPr>
        <w:t>ward direction only from its point of</w:t>
      </w:r>
      <w:r w:rsidR="00AD608F">
        <w:rPr>
          <w:sz w:val="22"/>
          <w:szCs w:val="22"/>
        </w:rPr>
        <w:t xml:space="preserve"> intersection with Route 90</w:t>
      </w:r>
      <w:r w:rsidR="00400AB3" w:rsidRPr="00B75ED4">
        <w:rPr>
          <w:sz w:val="22"/>
          <w:szCs w:val="22"/>
        </w:rPr>
        <w:t xml:space="preserve">; </w:t>
      </w:r>
      <w:r w:rsidR="00F455D2" w:rsidRPr="00B75ED4">
        <w:rPr>
          <w:sz w:val="22"/>
          <w:szCs w:val="22"/>
        </w:rPr>
        <w:t xml:space="preserve">while areas </w:t>
      </w:r>
      <w:r w:rsidR="00AD608F">
        <w:rPr>
          <w:sz w:val="22"/>
          <w:szCs w:val="22"/>
        </w:rPr>
        <w:t>east of the</w:t>
      </w:r>
      <w:r w:rsidR="00400AB3" w:rsidRPr="00B75ED4">
        <w:rPr>
          <w:sz w:val="22"/>
          <w:szCs w:val="22"/>
        </w:rPr>
        <w:t xml:space="preserve"> intersection </w:t>
      </w:r>
      <w:r w:rsidR="00AD608F">
        <w:rPr>
          <w:sz w:val="22"/>
          <w:szCs w:val="22"/>
        </w:rPr>
        <w:t xml:space="preserve">of Court St </w:t>
      </w:r>
      <w:r w:rsidR="00400AB3" w:rsidRPr="00B75ED4">
        <w:rPr>
          <w:sz w:val="22"/>
          <w:szCs w:val="22"/>
        </w:rPr>
        <w:t>will remain two-way.</w:t>
      </w:r>
      <w:r w:rsidR="00A23C03" w:rsidRPr="00B75ED4">
        <w:rPr>
          <w:sz w:val="22"/>
          <w:szCs w:val="22"/>
        </w:rPr>
        <w:t xml:space="preserve">  Parking w</w:t>
      </w:r>
      <w:r w:rsidR="00D733A2">
        <w:rPr>
          <w:sz w:val="22"/>
          <w:szCs w:val="22"/>
        </w:rPr>
        <w:t>ill be allowed only on the north</w:t>
      </w:r>
      <w:r w:rsidR="00A23C03" w:rsidRPr="00B75ED4">
        <w:rPr>
          <w:sz w:val="22"/>
          <w:szCs w:val="22"/>
        </w:rPr>
        <w:t xml:space="preserve"> side of </w:t>
      </w:r>
      <w:r w:rsidR="00C6441C" w:rsidRPr="00B75ED4">
        <w:rPr>
          <w:sz w:val="22"/>
          <w:szCs w:val="22"/>
        </w:rPr>
        <w:t>this section of Cherry Avenue between Route 90 and Court Street.</w:t>
      </w:r>
      <w:r w:rsidR="00A23C03" w:rsidRPr="00B75ED4">
        <w:rPr>
          <w:sz w:val="22"/>
          <w:szCs w:val="22"/>
        </w:rPr>
        <w:t xml:space="preserve"> </w:t>
      </w:r>
    </w:p>
    <w:p w14:paraId="37512CB9" w14:textId="77777777" w:rsidR="00400AB3" w:rsidRPr="00B75ED4" w:rsidRDefault="00400AB3" w:rsidP="00EC537C">
      <w:pPr>
        <w:rPr>
          <w:sz w:val="22"/>
          <w:szCs w:val="22"/>
        </w:rPr>
      </w:pPr>
    </w:p>
    <w:p w14:paraId="402D86BB" w14:textId="77777777" w:rsidR="00EC537C" w:rsidRPr="00B75ED4" w:rsidRDefault="00EC537C" w:rsidP="00EC537C">
      <w:pPr>
        <w:rPr>
          <w:b/>
          <w:sz w:val="22"/>
          <w:szCs w:val="22"/>
        </w:rPr>
      </w:pPr>
      <w:r w:rsidRPr="00B75ED4">
        <w:rPr>
          <w:b/>
          <w:sz w:val="22"/>
          <w:szCs w:val="22"/>
        </w:rPr>
        <w:t>Section 3.  Background and Policy</w:t>
      </w:r>
    </w:p>
    <w:p w14:paraId="01A1CF70" w14:textId="212E87AB" w:rsidR="00A23C03" w:rsidRPr="00B75ED4" w:rsidRDefault="00400AB3" w:rsidP="00EC537C">
      <w:pPr>
        <w:rPr>
          <w:sz w:val="22"/>
          <w:szCs w:val="22"/>
        </w:rPr>
      </w:pPr>
      <w:r w:rsidRPr="00B75ED4">
        <w:rPr>
          <w:sz w:val="22"/>
          <w:szCs w:val="22"/>
        </w:rPr>
        <w:t xml:space="preserve">The </w:t>
      </w:r>
      <w:r w:rsidR="00F455D2" w:rsidRPr="00B75ED4">
        <w:rPr>
          <w:sz w:val="22"/>
          <w:szCs w:val="22"/>
        </w:rPr>
        <w:t>V</w:t>
      </w:r>
      <w:r w:rsidRPr="00B75ED4">
        <w:rPr>
          <w:sz w:val="22"/>
          <w:szCs w:val="22"/>
        </w:rPr>
        <w:t xml:space="preserve">illage </w:t>
      </w:r>
      <w:r w:rsidR="005F6D9B" w:rsidRPr="00B75ED4">
        <w:rPr>
          <w:sz w:val="22"/>
          <w:szCs w:val="22"/>
        </w:rPr>
        <w:t>S</w:t>
      </w:r>
      <w:r w:rsidRPr="00B75ED4">
        <w:rPr>
          <w:sz w:val="22"/>
          <w:szCs w:val="22"/>
        </w:rPr>
        <w:t xml:space="preserve">treet, Cherry Avenue, runs from </w:t>
      </w:r>
      <w:r w:rsidR="00F455D2" w:rsidRPr="00B75ED4">
        <w:rPr>
          <w:sz w:val="22"/>
          <w:szCs w:val="22"/>
        </w:rPr>
        <w:t>an</w:t>
      </w:r>
      <w:r w:rsidRPr="00B75ED4">
        <w:rPr>
          <w:sz w:val="22"/>
          <w:szCs w:val="22"/>
        </w:rPr>
        <w:t xml:space="preserve"> </w:t>
      </w:r>
      <w:r w:rsidR="00F455D2" w:rsidRPr="00B75ED4">
        <w:rPr>
          <w:sz w:val="22"/>
          <w:szCs w:val="22"/>
        </w:rPr>
        <w:t xml:space="preserve">easternmost </w:t>
      </w:r>
      <w:r w:rsidRPr="00B75ED4">
        <w:rPr>
          <w:sz w:val="22"/>
          <w:szCs w:val="22"/>
        </w:rPr>
        <w:t>dead end</w:t>
      </w:r>
      <w:r w:rsidR="00F455D2" w:rsidRPr="00B75ED4">
        <w:rPr>
          <w:sz w:val="22"/>
          <w:szCs w:val="22"/>
        </w:rPr>
        <w:t xml:space="preserve"> area</w:t>
      </w:r>
      <w:r w:rsidRPr="00B75ED4">
        <w:rPr>
          <w:sz w:val="22"/>
          <w:szCs w:val="22"/>
        </w:rPr>
        <w:t xml:space="preserve"> to </w:t>
      </w:r>
      <w:r w:rsidR="00A23C03" w:rsidRPr="00B75ED4">
        <w:rPr>
          <w:sz w:val="22"/>
          <w:szCs w:val="22"/>
        </w:rPr>
        <w:t>Main Street (</w:t>
      </w:r>
      <w:r w:rsidR="00141D75" w:rsidRPr="00B75ED4">
        <w:rPr>
          <w:sz w:val="22"/>
          <w:szCs w:val="22"/>
        </w:rPr>
        <w:t xml:space="preserve">New York </w:t>
      </w:r>
      <w:r w:rsidR="00A23C03" w:rsidRPr="00B75ED4">
        <w:rPr>
          <w:sz w:val="22"/>
          <w:szCs w:val="22"/>
        </w:rPr>
        <w:t xml:space="preserve">State Route 90) </w:t>
      </w:r>
      <w:r w:rsidR="00F455D2" w:rsidRPr="00B75ED4">
        <w:rPr>
          <w:sz w:val="22"/>
          <w:szCs w:val="22"/>
        </w:rPr>
        <w:t>at its</w:t>
      </w:r>
      <w:r w:rsidR="00A23C03" w:rsidRPr="00B75ED4">
        <w:rPr>
          <w:sz w:val="22"/>
          <w:szCs w:val="22"/>
        </w:rPr>
        <w:t xml:space="preserve"> </w:t>
      </w:r>
      <w:r w:rsidRPr="00B75ED4">
        <w:rPr>
          <w:sz w:val="22"/>
          <w:szCs w:val="22"/>
        </w:rPr>
        <w:t>west</w:t>
      </w:r>
      <w:r w:rsidR="00F455D2" w:rsidRPr="00B75ED4">
        <w:rPr>
          <w:sz w:val="22"/>
          <w:szCs w:val="22"/>
        </w:rPr>
        <w:t>ernmost point</w:t>
      </w:r>
      <w:r w:rsidR="00A23C03" w:rsidRPr="00B75ED4">
        <w:rPr>
          <w:sz w:val="22"/>
          <w:szCs w:val="22"/>
        </w:rPr>
        <w:t>.</w:t>
      </w:r>
      <w:r w:rsidRPr="00B75ED4">
        <w:rPr>
          <w:sz w:val="22"/>
          <w:szCs w:val="22"/>
        </w:rPr>
        <w:t xml:space="preserve"> Due to increased commercial activity in the center of the Village of Aurora, as well as increased traffic and parking on State Route 90, it has become increasingly difficult to enter Main Street (State Route 90) from Cherry Avenue with a vehicle.  In order to ensure the safety of drivers and pedestrians at this intersection it is </w:t>
      </w:r>
      <w:r w:rsidR="00F455D2" w:rsidRPr="00B75ED4">
        <w:rPr>
          <w:sz w:val="22"/>
          <w:szCs w:val="22"/>
        </w:rPr>
        <w:t xml:space="preserve">deemed </w:t>
      </w:r>
      <w:r w:rsidRPr="00B75ED4">
        <w:rPr>
          <w:sz w:val="22"/>
          <w:szCs w:val="22"/>
        </w:rPr>
        <w:t>advisable that the Village designate Cherry Avenue west of its intersecti</w:t>
      </w:r>
      <w:r w:rsidR="00A23C03" w:rsidRPr="00B75ED4">
        <w:rPr>
          <w:sz w:val="22"/>
          <w:szCs w:val="22"/>
        </w:rPr>
        <w:t>on with Court Street as one-way and limit parking o</w:t>
      </w:r>
      <w:r w:rsidR="000B2020">
        <w:rPr>
          <w:sz w:val="22"/>
          <w:szCs w:val="22"/>
        </w:rPr>
        <w:t>n this section to only the north</w:t>
      </w:r>
      <w:r w:rsidR="00A23C03" w:rsidRPr="00B75ED4">
        <w:rPr>
          <w:sz w:val="22"/>
          <w:szCs w:val="22"/>
        </w:rPr>
        <w:t xml:space="preserve"> side of the street.</w:t>
      </w:r>
    </w:p>
    <w:p w14:paraId="36628563" w14:textId="77777777" w:rsidR="005F6D9B" w:rsidRPr="00B75ED4" w:rsidRDefault="005F6D9B" w:rsidP="00EC537C">
      <w:pPr>
        <w:rPr>
          <w:sz w:val="22"/>
          <w:szCs w:val="22"/>
        </w:rPr>
      </w:pPr>
    </w:p>
    <w:p w14:paraId="01D6898B" w14:textId="359015CD" w:rsidR="00EC537C" w:rsidRPr="00B75ED4" w:rsidRDefault="00EC537C" w:rsidP="00EC537C">
      <w:pPr>
        <w:rPr>
          <w:b/>
          <w:sz w:val="22"/>
          <w:szCs w:val="22"/>
        </w:rPr>
      </w:pPr>
      <w:r w:rsidRPr="00B75ED4">
        <w:rPr>
          <w:b/>
          <w:sz w:val="22"/>
          <w:szCs w:val="22"/>
        </w:rPr>
        <w:t xml:space="preserve">Section 4.  </w:t>
      </w:r>
      <w:r w:rsidR="00400AB3" w:rsidRPr="00B75ED4">
        <w:rPr>
          <w:b/>
          <w:sz w:val="22"/>
          <w:szCs w:val="22"/>
        </w:rPr>
        <w:t>Authorization</w:t>
      </w:r>
    </w:p>
    <w:p w14:paraId="79743B7C" w14:textId="32F47E0B" w:rsidR="00A23C03" w:rsidRPr="00B75ED4" w:rsidRDefault="004878BA" w:rsidP="00EC537C">
      <w:pPr>
        <w:rPr>
          <w:sz w:val="22"/>
          <w:szCs w:val="22"/>
        </w:rPr>
      </w:pPr>
      <w:r w:rsidRPr="00B75ED4">
        <w:rPr>
          <w:sz w:val="22"/>
          <w:szCs w:val="22"/>
        </w:rPr>
        <w:t>Pursuant to the Consolidated Laws of New York State Vehicle and Traffic Law</w:t>
      </w:r>
      <w:r w:rsidRPr="00B75ED4">
        <w:rPr>
          <w:b/>
          <w:sz w:val="22"/>
          <w:szCs w:val="22"/>
        </w:rPr>
        <w:t xml:space="preserve"> </w:t>
      </w:r>
      <w:r w:rsidRPr="00B75ED4">
        <w:rPr>
          <w:sz w:val="22"/>
          <w:szCs w:val="22"/>
        </w:rPr>
        <w:t xml:space="preserve">Article 39 section 1640 the Village of Aurora seeks to regulate traffic and parking on a local village street. </w:t>
      </w:r>
    </w:p>
    <w:p w14:paraId="7B1B0332" w14:textId="77777777" w:rsidR="00EC537C" w:rsidRPr="00B75ED4" w:rsidRDefault="00EC537C" w:rsidP="00EC537C">
      <w:pPr>
        <w:rPr>
          <w:sz w:val="22"/>
          <w:szCs w:val="22"/>
        </w:rPr>
      </w:pPr>
    </w:p>
    <w:p w14:paraId="54173899" w14:textId="73A12E5D" w:rsidR="00EC537C" w:rsidRPr="00B75ED4" w:rsidRDefault="00EC537C" w:rsidP="00EC537C">
      <w:pPr>
        <w:rPr>
          <w:b/>
          <w:sz w:val="22"/>
          <w:szCs w:val="22"/>
        </w:rPr>
      </w:pPr>
      <w:r w:rsidRPr="00B75ED4">
        <w:rPr>
          <w:b/>
          <w:sz w:val="22"/>
          <w:szCs w:val="22"/>
        </w:rPr>
        <w:t>Section 5.  Severability</w:t>
      </w:r>
    </w:p>
    <w:p w14:paraId="3CDF79E0" w14:textId="39AD0EC8" w:rsidR="00EC537C" w:rsidRPr="00B75ED4" w:rsidRDefault="00EC537C" w:rsidP="00EC537C">
      <w:pPr>
        <w:rPr>
          <w:sz w:val="22"/>
          <w:szCs w:val="22"/>
        </w:rPr>
      </w:pPr>
      <w:r w:rsidRPr="00B75ED4">
        <w:rPr>
          <w:sz w:val="22"/>
          <w:szCs w:val="22"/>
        </w:rPr>
        <w:t>If a court determines that any clause, sentence, paragraph, subdivision, or part of this local law or the application thereof to any person, firm or corporation, or circumstance is invalid or unconstitutional, the court’s order of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64536322" w14:textId="77777777" w:rsidR="00EC537C" w:rsidRPr="00B75ED4" w:rsidRDefault="00EC537C" w:rsidP="00EC537C">
      <w:pPr>
        <w:rPr>
          <w:sz w:val="22"/>
          <w:szCs w:val="22"/>
        </w:rPr>
      </w:pPr>
    </w:p>
    <w:p w14:paraId="6E0F0A9B" w14:textId="77777777" w:rsidR="00EC537C" w:rsidRPr="00B75ED4" w:rsidRDefault="00EC537C" w:rsidP="00EC537C">
      <w:pPr>
        <w:rPr>
          <w:sz w:val="22"/>
          <w:szCs w:val="22"/>
        </w:rPr>
      </w:pPr>
      <w:r w:rsidRPr="00B75ED4">
        <w:rPr>
          <w:b/>
          <w:sz w:val="22"/>
          <w:szCs w:val="22"/>
        </w:rPr>
        <w:t>Section 5.  Effective Date</w:t>
      </w:r>
    </w:p>
    <w:p w14:paraId="50EE4C95" w14:textId="68944B14" w:rsidR="00EC537C" w:rsidRPr="00B75ED4" w:rsidRDefault="00EC537C" w:rsidP="00EC537C">
      <w:pPr>
        <w:rPr>
          <w:sz w:val="22"/>
          <w:szCs w:val="22"/>
        </w:rPr>
      </w:pPr>
      <w:r w:rsidRPr="00B75ED4">
        <w:rPr>
          <w:sz w:val="22"/>
          <w:szCs w:val="22"/>
        </w:rPr>
        <w:t>This local law shall take effect immediately upon filing with the Secretary of State.</w:t>
      </w:r>
    </w:p>
    <w:p w14:paraId="60FCCBFD" w14:textId="77777777" w:rsidR="00EC537C" w:rsidRPr="00B75ED4" w:rsidRDefault="00EC537C" w:rsidP="00EC537C">
      <w:pPr>
        <w:rPr>
          <w:sz w:val="22"/>
          <w:szCs w:val="22"/>
        </w:rPr>
      </w:pPr>
    </w:p>
    <w:p w14:paraId="57FE9409" w14:textId="77777777" w:rsidR="0073127B" w:rsidRDefault="0073127B" w:rsidP="0073127B">
      <w:pPr>
        <w:rPr>
          <w:rFonts w:eastAsia="Times New Roman"/>
          <w:b/>
          <w:sz w:val="22"/>
          <w:szCs w:val="22"/>
        </w:rPr>
      </w:pPr>
      <w:r>
        <w:rPr>
          <w:b/>
          <w:sz w:val="22"/>
          <w:szCs w:val="22"/>
        </w:rPr>
        <w:t>STATE OF NEW YORK)</w:t>
      </w:r>
    </w:p>
    <w:p w14:paraId="5C81F6A9" w14:textId="77777777" w:rsidR="0073127B" w:rsidRDefault="0073127B" w:rsidP="0073127B">
      <w:pPr>
        <w:rPr>
          <w:rFonts w:eastAsia="Calibri"/>
          <w:b/>
          <w:sz w:val="22"/>
          <w:szCs w:val="22"/>
        </w:rPr>
      </w:pPr>
      <w:r>
        <w:rPr>
          <w:b/>
          <w:sz w:val="22"/>
          <w:szCs w:val="22"/>
        </w:rPr>
        <w:t>COUNTY OF CAYUGA)  SS:</w:t>
      </w:r>
    </w:p>
    <w:p w14:paraId="00E096A0" w14:textId="77777777" w:rsidR="0073127B" w:rsidRDefault="0073127B" w:rsidP="0073127B">
      <w:pPr>
        <w:rPr>
          <w:b/>
          <w:sz w:val="22"/>
          <w:szCs w:val="22"/>
        </w:rPr>
      </w:pPr>
      <w:r>
        <w:rPr>
          <w:b/>
          <w:sz w:val="22"/>
          <w:szCs w:val="22"/>
        </w:rPr>
        <w:t>VILLAGE OF AURORA</w:t>
      </w:r>
    </w:p>
    <w:p w14:paraId="42FF3AD0" w14:textId="77777777" w:rsidR="0073127B" w:rsidRDefault="0073127B" w:rsidP="0073127B">
      <w:pPr>
        <w:rPr>
          <w:b/>
          <w:sz w:val="22"/>
          <w:szCs w:val="22"/>
        </w:rPr>
      </w:pPr>
    </w:p>
    <w:p w14:paraId="54800A5D" w14:textId="6230721B" w:rsidR="0073127B" w:rsidRDefault="0073127B" w:rsidP="0073127B">
      <w:pPr>
        <w:rPr>
          <w:sz w:val="22"/>
          <w:szCs w:val="22"/>
        </w:rPr>
      </w:pPr>
      <w:r>
        <w:rPr>
          <w:sz w:val="22"/>
          <w:szCs w:val="22"/>
        </w:rPr>
        <w:t>I, Ann Balloni, Village Clerk of the Village of Aurora, New York, do hereby certify that the above local law is an exact copy of the same adopted by the Village Board of Trustees of the Village of Auror</w:t>
      </w:r>
      <w:r>
        <w:rPr>
          <w:sz w:val="22"/>
          <w:szCs w:val="22"/>
        </w:rPr>
        <w:t>a at a regular meeting on the 19</w:t>
      </w:r>
      <w:r>
        <w:rPr>
          <w:sz w:val="22"/>
          <w:szCs w:val="22"/>
          <w:vertAlign w:val="superscript"/>
        </w:rPr>
        <w:t>th</w:t>
      </w:r>
      <w:r>
        <w:rPr>
          <w:sz w:val="22"/>
          <w:szCs w:val="22"/>
        </w:rPr>
        <w:t xml:space="preserve"> day of April</w:t>
      </w:r>
      <w:r>
        <w:rPr>
          <w:sz w:val="22"/>
          <w:szCs w:val="22"/>
        </w:rPr>
        <w:t>, 2017.</w:t>
      </w:r>
    </w:p>
    <w:p w14:paraId="4F1A7E0E" w14:textId="77777777" w:rsidR="0073127B" w:rsidRDefault="0073127B" w:rsidP="0073127B">
      <w:pPr>
        <w:rPr>
          <w:sz w:val="22"/>
          <w:szCs w:val="22"/>
        </w:rPr>
      </w:pPr>
    </w:p>
    <w:p w14:paraId="4662CAFC" w14:textId="77777777" w:rsidR="0073127B" w:rsidRDefault="0073127B" w:rsidP="0073127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711EE9A" w14:textId="77777777" w:rsidR="0073127B" w:rsidRDefault="0073127B" w:rsidP="0073127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Ann Balloni</w:t>
      </w:r>
    </w:p>
    <w:p w14:paraId="65FB679B" w14:textId="77777777" w:rsidR="0073127B" w:rsidRDefault="0073127B" w:rsidP="0073127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Village Clerk</w:t>
      </w:r>
    </w:p>
    <w:p w14:paraId="46E063A4" w14:textId="77965E68" w:rsidR="004E3315" w:rsidRPr="00B75ED4" w:rsidRDefault="004E3315">
      <w:pPr>
        <w:rPr>
          <w:sz w:val="22"/>
          <w:szCs w:val="22"/>
        </w:rPr>
      </w:pPr>
      <w:bookmarkStart w:id="0" w:name="_GoBack"/>
      <w:bookmarkEnd w:id="0"/>
    </w:p>
    <w:sectPr w:rsidR="004E3315" w:rsidRPr="00B75ED4" w:rsidSect="0073127B">
      <w:pgSz w:w="12240" w:h="15840"/>
      <w:pgMar w:top="720" w:right="720" w:bottom="720" w:left="720" w:header="720" w:footer="720" w:gutter="0"/>
      <w:cols w:space="720"/>
      <w:docGrid w:linePitch="1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7C"/>
    <w:rsid w:val="000210C6"/>
    <w:rsid w:val="00085E4C"/>
    <w:rsid w:val="000B2020"/>
    <w:rsid w:val="00141D75"/>
    <w:rsid w:val="003E67DA"/>
    <w:rsid w:val="00400AB3"/>
    <w:rsid w:val="004878BA"/>
    <w:rsid w:val="004E3315"/>
    <w:rsid w:val="005F6D9B"/>
    <w:rsid w:val="0061672D"/>
    <w:rsid w:val="006A72BE"/>
    <w:rsid w:val="0073127B"/>
    <w:rsid w:val="00767567"/>
    <w:rsid w:val="00950E69"/>
    <w:rsid w:val="00A23C03"/>
    <w:rsid w:val="00AD608F"/>
    <w:rsid w:val="00B66EEB"/>
    <w:rsid w:val="00B75ED4"/>
    <w:rsid w:val="00B84584"/>
    <w:rsid w:val="00C6441C"/>
    <w:rsid w:val="00D733A2"/>
    <w:rsid w:val="00E37998"/>
    <w:rsid w:val="00E71D7F"/>
    <w:rsid w:val="00EC537C"/>
    <w:rsid w:val="00F16E51"/>
    <w:rsid w:val="00F4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EEB121"/>
  <w14:defaultImageDpi w14:val="300"/>
  <w15:docId w15:val="{7CD5AE1E-E559-438A-972E-097BB049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3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Benneett User</dc:creator>
  <cp:keywords/>
  <dc:description/>
  <cp:lastModifiedBy>Village Clerk</cp:lastModifiedBy>
  <cp:revision>9</cp:revision>
  <cp:lastPrinted>2017-04-20T18:17:00Z</cp:lastPrinted>
  <dcterms:created xsi:type="dcterms:W3CDTF">2017-04-11T16:44:00Z</dcterms:created>
  <dcterms:modified xsi:type="dcterms:W3CDTF">2017-04-20T18:21:00Z</dcterms:modified>
</cp:coreProperties>
</file>