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8FB" w:rsidRPr="00223891" w:rsidRDefault="00223891" w:rsidP="00037729">
      <w:pPr>
        <w:jc w:val="center"/>
        <w:rPr>
          <w:b/>
          <w:sz w:val="24"/>
          <w:szCs w:val="24"/>
        </w:rPr>
      </w:pPr>
      <w:r w:rsidRPr="00223891">
        <w:rPr>
          <w:b/>
          <w:sz w:val="24"/>
          <w:szCs w:val="24"/>
        </w:rPr>
        <w:t>Planning Board Special Meeting June 27</w:t>
      </w:r>
      <w:r w:rsidR="00037729" w:rsidRPr="00223891">
        <w:rPr>
          <w:b/>
          <w:sz w:val="24"/>
          <w:szCs w:val="24"/>
        </w:rPr>
        <w:t>, 2016</w:t>
      </w:r>
    </w:p>
    <w:p w:rsidR="00037729" w:rsidRPr="00223891" w:rsidRDefault="00037729" w:rsidP="00037729">
      <w:pPr>
        <w:jc w:val="center"/>
        <w:rPr>
          <w:sz w:val="24"/>
          <w:szCs w:val="24"/>
        </w:rPr>
      </w:pPr>
      <w:r w:rsidRPr="00223891">
        <w:rPr>
          <w:sz w:val="24"/>
          <w:szCs w:val="24"/>
        </w:rPr>
        <w:t>The meeting was held in the Aurora Firehouse meeting room at 6:00 pm</w:t>
      </w:r>
      <w:r w:rsidR="005245A9" w:rsidRPr="00223891">
        <w:rPr>
          <w:sz w:val="24"/>
          <w:szCs w:val="24"/>
        </w:rPr>
        <w:t>.</w:t>
      </w:r>
    </w:p>
    <w:p w:rsidR="00037729" w:rsidRPr="00223891" w:rsidRDefault="00037729" w:rsidP="00037729">
      <w:pPr>
        <w:jc w:val="center"/>
        <w:rPr>
          <w:sz w:val="24"/>
          <w:szCs w:val="24"/>
        </w:rPr>
      </w:pPr>
    </w:p>
    <w:p w:rsidR="00037729" w:rsidRPr="00223891" w:rsidRDefault="00037729" w:rsidP="00037729">
      <w:pPr>
        <w:rPr>
          <w:sz w:val="24"/>
          <w:szCs w:val="24"/>
        </w:rPr>
      </w:pPr>
      <w:r w:rsidRPr="00223891">
        <w:rPr>
          <w:b/>
          <w:sz w:val="24"/>
          <w:szCs w:val="24"/>
        </w:rPr>
        <w:t xml:space="preserve">Present:  </w:t>
      </w:r>
      <w:r w:rsidRPr="00223891">
        <w:rPr>
          <w:sz w:val="24"/>
          <w:szCs w:val="24"/>
        </w:rPr>
        <w:t xml:space="preserve">Chairperson Pat Bianconi, Pat </w:t>
      </w:r>
      <w:r w:rsidR="00223891" w:rsidRPr="00223891">
        <w:rPr>
          <w:sz w:val="24"/>
          <w:szCs w:val="24"/>
        </w:rPr>
        <w:t xml:space="preserve">Foser, Michelle Murphy, </w:t>
      </w:r>
      <w:r w:rsidRPr="00223891">
        <w:rPr>
          <w:sz w:val="24"/>
          <w:szCs w:val="24"/>
        </w:rPr>
        <w:t>and Frank Zimdahl</w:t>
      </w:r>
    </w:p>
    <w:p w:rsidR="00223891" w:rsidRPr="00223891" w:rsidRDefault="00223891" w:rsidP="00037729">
      <w:pPr>
        <w:rPr>
          <w:sz w:val="24"/>
          <w:szCs w:val="24"/>
        </w:rPr>
      </w:pPr>
    </w:p>
    <w:p w:rsidR="00223891" w:rsidRPr="00223891" w:rsidRDefault="00223891" w:rsidP="00037729">
      <w:pPr>
        <w:rPr>
          <w:sz w:val="24"/>
          <w:szCs w:val="24"/>
        </w:rPr>
      </w:pPr>
      <w:r w:rsidRPr="00223891">
        <w:rPr>
          <w:b/>
          <w:sz w:val="24"/>
          <w:szCs w:val="24"/>
        </w:rPr>
        <w:t xml:space="preserve">Absent:  </w:t>
      </w:r>
      <w:r w:rsidRPr="00223891">
        <w:rPr>
          <w:sz w:val="24"/>
          <w:szCs w:val="24"/>
        </w:rPr>
        <w:t>Pam Sheradin</w:t>
      </w:r>
    </w:p>
    <w:p w:rsidR="00037729" w:rsidRPr="00223891" w:rsidRDefault="00037729" w:rsidP="00037729">
      <w:pPr>
        <w:rPr>
          <w:sz w:val="24"/>
          <w:szCs w:val="24"/>
        </w:rPr>
      </w:pPr>
    </w:p>
    <w:p w:rsidR="00037729" w:rsidRPr="00223891" w:rsidRDefault="00037729" w:rsidP="00037729">
      <w:pPr>
        <w:rPr>
          <w:sz w:val="24"/>
          <w:szCs w:val="24"/>
        </w:rPr>
      </w:pPr>
      <w:r w:rsidRPr="00223891">
        <w:rPr>
          <w:b/>
          <w:sz w:val="24"/>
          <w:szCs w:val="24"/>
        </w:rPr>
        <w:t xml:space="preserve">Others Present:  </w:t>
      </w:r>
      <w:r w:rsidRPr="00223891">
        <w:rPr>
          <w:sz w:val="24"/>
          <w:szCs w:val="24"/>
        </w:rPr>
        <w:t xml:space="preserve">Mayor </w:t>
      </w:r>
      <w:r w:rsidR="00223891" w:rsidRPr="00223891">
        <w:rPr>
          <w:sz w:val="24"/>
          <w:szCs w:val="24"/>
        </w:rPr>
        <w:t xml:space="preserve">Bonnie Bennett and </w:t>
      </w:r>
      <w:r w:rsidRPr="00223891">
        <w:rPr>
          <w:sz w:val="24"/>
          <w:szCs w:val="24"/>
        </w:rPr>
        <w:t>Village Clerk Ann Balloni</w:t>
      </w:r>
    </w:p>
    <w:p w:rsidR="00037729" w:rsidRPr="00223891" w:rsidRDefault="00037729" w:rsidP="00037729">
      <w:pPr>
        <w:rPr>
          <w:sz w:val="24"/>
          <w:szCs w:val="24"/>
        </w:rPr>
      </w:pPr>
    </w:p>
    <w:p w:rsidR="00037729" w:rsidRPr="00223891" w:rsidRDefault="00037729" w:rsidP="00037729">
      <w:pPr>
        <w:rPr>
          <w:sz w:val="24"/>
          <w:szCs w:val="24"/>
        </w:rPr>
      </w:pPr>
      <w:r w:rsidRPr="00223891">
        <w:rPr>
          <w:b/>
          <w:sz w:val="24"/>
          <w:szCs w:val="24"/>
        </w:rPr>
        <w:t xml:space="preserve">Call to Order:  </w:t>
      </w:r>
      <w:r w:rsidRPr="00223891">
        <w:rPr>
          <w:sz w:val="24"/>
          <w:szCs w:val="24"/>
        </w:rPr>
        <w:t>Ms. Bianconi called t</w:t>
      </w:r>
      <w:r w:rsidR="00223891" w:rsidRPr="00223891">
        <w:rPr>
          <w:sz w:val="24"/>
          <w:szCs w:val="24"/>
        </w:rPr>
        <w:t>he special meeting to order at 6:05 pm to discuss</w:t>
      </w:r>
      <w:r w:rsidRPr="00223891">
        <w:rPr>
          <w:sz w:val="24"/>
          <w:szCs w:val="24"/>
        </w:rPr>
        <w:t xml:space="preserve"> the Village </w:t>
      </w:r>
      <w:r w:rsidR="00223891" w:rsidRPr="00223891">
        <w:rPr>
          <w:sz w:val="24"/>
          <w:szCs w:val="24"/>
        </w:rPr>
        <w:t>of Aurora Zoning Law amendments procedures.</w:t>
      </w:r>
    </w:p>
    <w:p w:rsidR="00037729" w:rsidRPr="00223891" w:rsidRDefault="00037729" w:rsidP="00037729">
      <w:pPr>
        <w:rPr>
          <w:sz w:val="24"/>
          <w:szCs w:val="24"/>
        </w:rPr>
      </w:pPr>
    </w:p>
    <w:p w:rsidR="00037729" w:rsidRPr="00223891" w:rsidRDefault="00037729" w:rsidP="00037729">
      <w:pPr>
        <w:rPr>
          <w:sz w:val="24"/>
          <w:szCs w:val="24"/>
        </w:rPr>
      </w:pPr>
      <w:r w:rsidRPr="00223891">
        <w:rPr>
          <w:sz w:val="24"/>
          <w:szCs w:val="24"/>
        </w:rPr>
        <w:t xml:space="preserve">The Planning Board members discussed their frustration with trying to understand the amendments </w:t>
      </w:r>
      <w:r w:rsidR="001B2323" w:rsidRPr="00223891">
        <w:rPr>
          <w:sz w:val="24"/>
          <w:szCs w:val="24"/>
        </w:rPr>
        <w:t xml:space="preserve">as presented in the current format, as well as receiving a few sections at a time.  Members noted that some changes are noted in red while others are not, some sections refer to regulations in later sections which the members haven’t received yet, and no outline of the changes is included with their review packet. </w:t>
      </w:r>
    </w:p>
    <w:p w:rsidR="001B2323" w:rsidRPr="00223891" w:rsidRDefault="001B2323" w:rsidP="00037729">
      <w:pPr>
        <w:rPr>
          <w:sz w:val="24"/>
          <w:szCs w:val="24"/>
        </w:rPr>
      </w:pPr>
    </w:p>
    <w:p w:rsidR="001B2323" w:rsidRPr="00223891" w:rsidRDefault="001B2323" w:rsidP="00037729">
      <w:pPr>
        <w:rPr>
          <w:sz w:val="24"/>
          <w:szCs w:val="24"/>
        </w:rPr>
      </w:pPr>
      <w:r w:rsidRPr="00223891">
        <w:rPr>
          <w:sz w:val="24"/>
          <w:szCs w:val="24"/>
        </w:rPr>
        <w:t xml:space="preserve">Mayor Bennett apologized for the formatting, siting conversion from differing computer programs (Mac and different versions of Windows) for the </w:t>
      </w:r>
      <w:r w:rsidR="0014650A">
        <w:rPr>
          <w:sz w:val="24"/>
          <w:szCs w:val="24"/>
        </w:rPr>
        <w:t>disarray.   Members</w:t>
      </w:r>
      <w:r w:rsidR="006A3C2E" w:rsidRPr="00223891">
        <w:rPr>
          <w:sz w:val="24"/>
          <w:szCs w:val="24"/>
        </w:rPr>
        <w:t xml:space="preserve"> suggested hiring an outside source familiar with zoning laws to review the entire document, set the format, and then proceed with Plan</w:t>
      </w:r>
      <w:r w:rsidR="0014650A">
        <w:rPr>
          <w:sz w:val="24"/>
          <w:szCs w:val="24"/>
        </w:rPr>
        <w:t xml:space="preserve">ning Board review.  It was also suggested </w:t>
      </w:r>
      <w:bookmarkStart w:id="0" w:name="_GoBack"/>
      <w:bookmarkEnd w:id="0"/>
      <w:r w:rsidR="006A3C2E" w:rsidRPr="00223891">
        <w:rPr>
          <w:sz w:val="24"/>
          <w:szCs w:val="24"/>
        </w:rPr>
        <w:t>that an outline including all the changes with a summary of which municipal codes the regulations came from would be useful.</w:t>
      </w:r>
      <w:r w:rsidR="00692285" w:rsidRPr="00223891">
        <w:rPr>
          <w:sz w:val="24"/>
          <w:szCs w:val="24"/>
        </w:rPr>
        <w:t xml:space="preserve">  Mayor Bennett indicated that she would con</w:t>
      </w:r>
      <w:r w:rsidR="00223891">
        <w:rPr>
          <w:sz w:val="24"/>
          <w:szCs w:val="24"/>
        </w:rPr>
        <w:t xml:space="preserve">tact outside sources for quotes, but reminded the committee that their role is to consider the bigger concepts for the zoning amendments, as opposed to reviewing line by line, and then make recommendations to the Village Board. </w:t>
      </w:r>
    </w:p>
    <w:p w:rsidR="00692285" w:rsidRPr="00223891" w:rsidRDefault="00692285" w:rsidP="00037729">
      <w:pPr>
        <w:rPr>
          <w:sz w:val="24"/>
          <w:szCs w:val="24"/>
        </w:rPr>
      </w:pPr>
    </w:p>
    <w:p w:rsidR="00692285" w:rsidRPr="00223891" w:rsidRDefault="00692285" w:rsidP="00037729">
      <w:pPr>
        <w:rPr>
          <w:sz w:val="24"/>
          <w:szCs w:val="24"/>
        </w:rPr>
      </w:pPr>
      <w:r w:rsidRPr="00223891">
        <w:rPr>
          <w:b/>
          <w:sz w:val="24"/>
          <w:szCs w:val="24"/>
        </w:rPr>
        <w:t xml:space="preserve">Adjournment:  </w:t>
      </w:r>
      <w:r w:rsidR="00223891" w:rsidRPr="00223891">
        <w:rPr>
          <w:sz w:val="24"/>
          <w:szCs w:val="24"/>
        </w:rPr>
        <w:t>On motion by Zimdahl, seconded by Foser</w:t>
      </w:r>
      <w:r w:rsidR="005245A9" w:rsidRPr="00223891">
        <w:rPr>
          <w:sz w:val="24"/>
          <w:szCs w:val="24"/>
        </w:rPr>
        <w:t>, the Planning Board voted to adjourn</w:t>
      </w:r>
      <w:r w:rsidR="00223891" w:rsidRPr="00223891">
        <w:rPr>
          <w:sz w:val="24"/>
          <w:szCs w:val="24"/>
        </w:rPr>
        <w:t xml:space="preserve"> the special meeting at 7:09</w:t>
      </w:r>
      <w:r w:rsidRPr="00223891">
        <w:rPr>
          <w:sz w:val="24"/>
          <w:szCs w:val="24"/>
        </w:rPr>
        <w:t xml:space="preserve"> pm.</w:t>
      </w:r>
    </w:p>
    <w:p w:rsidR="00692285" w:rsidRPr="00223891" w:rsidRDefault="00692285" w:rsidP="00037729">
      <w:pPr>
        <w:rPr>
          <w:sz w:val="24"/>
          <w:szCs w:val="24"/>
        </w:rPr>
      </w:pPr>
      <w:r w:rsidRPr="00223891">
        <w:rPr>
          <w:sz w:val="24"/>
          <w:szCs w:val="24"/>
        </w:rPr>
        <w:t>AYES:  Bi</w:t>
      </w:r>
      <w:r w:rsidR="00223891" w:rsidRPr="00223891">
        <w:rPr>
          <w:sz w:val="24"/>
          <w:szCs w:val="24"/>
        </w:rPr>
        <w:t>anconi, Foser, Murphy,</w:t>
      </w:r>
      <w:r w:rsidRPr="00223891">
        <w:rPr>
          <w:sz w:val="24"/>
          <w:szCs w:val="24"/>
        </w:rPr>
        <w:t xml:space="preserve"> and Zimdahl </w:t>
      </w:r>
    </w:p>
    <w:p w:rsidR="00692285" w:rsidRPr="00223891" w:rsidRDefault="00692285" w:rsidP="00037729">
      <w:pPr>
        <w:rPr>
          <w:sz w:val="24"/>
          <w:szCs w:val="24"/>
        </w:rPr>
      </w:pPr>
      <w:r w:rsidRPr="00223891">
        <w:rPr>
          <w:sz w:val="24"/>
          <w:szCs w:val="24"/>
        </w:rPr>
        <w:t>NAYS:  None</w:t>
      </w:r>
    </w:p>
    <w:p w:rsidR="00692285" w:rsidRPr="00223891" w:rsidRDefault="00692285" w:rsidP="00037729">
      <w:pPr>
        <w:rPr>
          <w:sz w:val="24"/>
          <w:szCs w:val="24"/>
        </w:rPr>
      </w:pPr>
      <w:r w:rsidRPr="00223891">
        <w:rPr>
          <w:sz w:val="24"/>
          <w:szCs w:val="24"/>
        </w:rPr>
        <w:t>Motion carried.</w:t>
      </w:r>
    </w:p>
    <w:p w:rsidR="006A3C2E" w:rsidRDefault="006A3C2E" w:rsidP="00037729">
      <w:pPr>
        <w:rPr>
          <w:sz w:val="24"/>
          <w:szCs w:val="24"/>
        </w:rPr>
      </w:pPr>
    </w:p>
    <w:p w:rsidR="00692285" w:rsidRDefault="00692285" w:rsidP="00037729">
      <w:pPr>
        <w:rPr>
          <w:sz w:val="24"/>
          <w:szCs w:val="24"/>
        </w:rPr>
      </w:pPr>
      <w:r>
        <w:rPr>
          <w:sz w:val="24"/>
          <w:szCs w:val="24"/>
        </w:rPr>
        <w:t>Respectfully submitted,</w:t>
      </w:r>
    </w:p>
    <w:p w:rsidR="00692285" w:rsidRDefault="00692285" w:rsidP="00037729">
      <w:pPr>
        <w:rPr>
          <w:sz w:val="24"/>
          <w:szCs w:val="24"/>
        </w:rPr>
      </w:pPr>
    </w:p>
    <w:p w:rsidR="00692285" w:rsidRDefault="00692285" w:rsidP="00037729">
      <w:pPr>
        <w:rPr>
          <w:sz w:val="24"/>
          <w:szCs w:val="24"/>
        </w:rPr>
      </w:pPr>
      <w:r>
        <w:rPr>
          <w:sz w:val="24"/>
          <w:szCs w:val="24"/>
        </w:rPr>
        <w:t>Ann Balloni</w:t>
      </w:r>
    </w:p>
    <w:p w:rsidR="00692285" w:rsidRDefault="00692285" w:rsidP="00037729">
      <w:pPr>
        <w:rPr>
          <w:sz w:val="24"/>
          <w:szCs w:val="24"/>
        </w:rPr>
      </w:pPr>
      <w:r>
        <w:rPr>
          <w:sz w:val="24"/>
          <w:szCs w:val="24"/>
        </w:rPr>
        <w:t>Village Clerk</w:t>
      </w:r>
    </w:p>
    <w:p w:rsidR="006A3C2E" w:rsidRDefault="006A3C2E" w:rsidP="00037729">
      <w:pPr>
        <w:rPr>
          <w:sz w:val="24"/>
          <w:szCs w:val="24"/>
        </w:rPr>
      </w:pPr>
    </w:p>
    <w:p w:rsidR="00037729" w:rsidRDefault="00037729" w:rsidP="00037729">
      <w:pPr>
        <w:rPr>
          <w:sz w:val="24"/>
          <w:szCs w:val="24"/>
        </w:rPr>
      </w:pPr>
    </w:p>
    <w:p w:rsidR="00037729" w:rsidRPr="00037729" w:rsidRDefault="00037729" w:rsidP="00037729">
      <w:pPr>
        <w:rPr>
          <w:sz w:val="24"/>
          <w:szCs w:val="24"/>
        </w:rPr>
      </w:pPr>
    </w:p>
    <w:sectPr w:rsidR="00037729" w:rsidRPr="000377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729"/>
    <w:rsid w:val="00037729"/>
    <w:rsid w:val="0014650A"/>
    <w:rsid w:val="001B2323"/>
    <w:rsid w:val="00223891"/>
    <w:rsid w:val="005245A9"/>
    <w:rsid w:val="005B58FB"/>
    <w:rsid w:val="00692285"/>
    <w:rsid w:val="006A3C2E"/>
    <w:rsid w:val="00DE4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D7E88"/>
  <w15:chartTrackingRefBased/>
  <w15:docId w15:val="{DED8A40B-52C8-4F19-AC7B-079D7C766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3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3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5</cp:revision>
  <cp:lastPrinted>2016-07-27T22:28:00Z</cp:lastPrinted>
  <dcterms:created xsi:type="dcterms:W3CDTF">2016-07-27T17:00:00Z</dcterms:created>
  <dcterms:modified xsi:type="dcterms:W3CDTF">2016-07-27T22:28:00Z</dcterms:modified>
</cp:coreProperties>
</file>