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0A" w:rsidRPr="005D042A" w:rsidRDefault="004D700A" w:rsidP="004D700A">
      <w:pPr>
        <w:jc w:val="center"/>
        <w:rPr>
          <w:b/>
          <w:sz w:val="28"/>
          <w:szCs w:val="28"/>
          <w:u w:val="single"/>
        </w:rPr>
      </w:pPr>
      <w:r w:rsidRPr="005D042A">
        <w:rPr>
          <w:b/>
          <w:sz w:val="28"/>
          <w:szCs w:val="28"/>
          <w:u w:val="single"/>
        </w:rPr>
        <w:t>PUBLIC NOTICE</w:t>
      </w:r>
    </w:p>
    <w:p w:rsidR="004D700A" w:rsidRPr="005D042A" w:rsidRDefault="004D700A" w:rsidP="004D700A">
      <w:pPr>
        <w:jc w:val="center"/>
        <w:rPr>
          <w:b/>
          <w:sz w:val="28"/>
          <w:szCs w:val="28"/>
        </w:rPr>
      </w:pPr>
      <w:r w:rsidRPr="005D042A">
        <w:rPr>
          <w:b/>
          <w:sz w:val="28"/>
          <w:szCs w:val="28"/>
        </w:rPr>
        <w:t>The Village of Aurora Planning Board, having declared itself Lead Agency for the coordinated SEQR, and Site Plan</w:t>
      </w:r>
      <w:r>
        <w:rPr>
          <w:b/>
          <w:sz w:val="28"/>
          <w:szCs w:val="28"/>
        </w:rPr>
        <w:t xml:space="preserve"> review of Application #16-02 </w:t>
      </w:r>
      <w:bookmarkStart w:id="0" w:name="_GoBack"/>
      <w:bookmarkEnd w:id="0"/>
      <w:r>
        <w:rPr>
          <w:b/>
          <w:sz w:val="28"/>
          <w:szCs w:val="28"/>
        </w:rPr>
        <w:t xml:space="preserve">from Wells College </w:t>
      </w:r>
      <w:r w:rsidRPr="005D042A">
        <w:rPr>
          <w:b/>
          <w:sz w:val="28"/>
          <w:szCs w:val="28"/>
        </w:rPr>
        <w:t>fo</w:t>
      </w:r>
      <w:r>
        <w:rPr>
          <w:b/>
          <w:sz w:val="28"/>
          <w:szCs w:val="28"/>
        </w:rPr>
        <w:t>r the construction of a new dorm and extension of the Woods Lot parking area at 170 Main St,</w:t>
      </w:r>
      <w:r w:rsidR="00EF5358">
        <w:rPr>
          <w:b/>
          <w:sz w:val="28"/>
          <w:szCs w:val="28"/>
        </w:rPr>
        <w:t xml:space="preserve"> </w:t>
      </w:r>
      <w:r w:rsidR="00B86715">
        <w:rPr>
          <w:b/>
          <w:sz w:val="28"/>
          <w:szCs w:val="28"/>
        </w:rPr>
        <w:t>(Tax Map #182.17-1-5</w:t>
      </w:r>
      <w:r w:rsidR="00B86715" w:rsidRPr="005D042A">
        <w:rPr>
          <w:b/>
          <w:sz w:val="28"/>
          <w:szCs w:val="28"/>
        </w:rPr>
        <w:t>3</w:t>
      </w:r>
      <w:r w:rsidR="00B86715">
        <w:rPr>
          <w:b/>
          <w:sz w:val="28"/>
          <w:szCs w:val="28"/>
        </w:rPr>
        <w:t xml:space="preserve"> &amp; 193.05-1-1)</w:t>
      </w:r>
      <w:r w:rsidR="00B86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are </w:t>
      </w:r>
      <w:r w:rsidR="00EF5358">
        <w:rPr>
          <w:b/>
          <w:sz w:val="28"/>
          <w:szCs w:val="28"/>
        </w:rPr>
        <w:t>accepting additional evidence from the public regarding SEQR through May 11, 2016.  A</w:t>
      </w:r>
      <w:r>
        <w:rPr>
          <w:b/>
          <w:sz w:val="28"/>
          <w:szCs w:val="28"/>
        </w:rPr>
        <w:t xml:space="preserve"> Public Hearing for </w:t>
      </w:r>
      <w:r w:rsidRPr="005D042A">
        <w:rPr>
          <w:b/>
          <w:sz w:val="28"/>
          <w:szCs w:val="28"/>
        </w:rPr>
        <w:t>a Speci</w:t>
      </w:r>
      <w:r>
        <w:rPr>
          <w:b/>
          <w:sz w:val="28"/>
          <w:szCs w:val="28"/>
        </w:rPr>
        <w:t>al U</w:t>
      </w:r>
      <w:r w:rsidR="00EF5358">
        <w:rPr>
          <w:b/>
          <w:sz w:val="28"/>
          <w:szCs w:val="28"/>
        </w:rPr>
        <w:t>se Permit for excavation will be conducted</w:t>
      </w:r>
      <w:r w:rsidR="00B86715">
        <w:rPr>
          <w:b/>
          <w:sz w:val="28"/>
          <w:szCs w:val="28"/>
        </w:rPr>
        <w:t>,</w:t>
      </w:r>
      <w:r w:rsidR="00EF5358">
        <w:rPr>
          <w:b/>
          <w:sz w:val="28"/>
          <w:szCs w:val="28"/>
        </w:rPr>
        <w:t xml:space="preserve"> </w:t>
      </w:r>
      <w:r w:rsidR="00B86715">
        <w:rPr>
          <w:b/>
          <w:sz w:val="28"/>
          <w:szCs w:val="28"/>
        </w:rPr>
        <w:t>following the continuation of SEQR and Site Plan review</w:t>
      </w:r>
      <w:r w:rsidR="00B86715">
        <w:rPr>
          <w:b/>
          <w:sz w:val="28"/>
          <w:szCs w:val="28"/>
        </w:rPr>
        <w:t xml:space="preserve">, </w:t>
      </w:r>
      <w:r w:rsidR="00EF5358">
        <w:rPr>
          <w:b/>
          <w:sz w:val="28"/>
          <w:szCs w:val="28"/>
        </w:rPr>
        <w:t xml:space="preserve">at the regular meeting on May 25, 2016 held at 456 Main St </w:t>
      </w:r>
      <w:r w:rsidR="00B86715">
        <w:rPr>
          <w:b/>
          <w:sz w:val="28"/>
          <w:szCs w:val="28"/>
        </w:rPr>
        <w:t xml:space="preserve">in the Aurora Firehouse meeting room </w:t>
      </w:r>
      <w:r w:rsidR="00EF5358">
        <w:rPr>
          <w:b/>
          <w:sz w:val="28"/>
          <w:szCs w:val="28"/>
        </w:rPr>
        <w:t xml:space="preserve">at approximately 7:00 pm. </w:t>
      </w:r>
    </w:p>
    <w:p w:rsidR="004D700A" w:rsidRPr="005D042A" w:rsidRDefault="004D700A" w:rsidP="004D700A">
      <w:pPr>
        <w:rPr>
          <w:b/>
          <w:sz w:val="28"/>
          <w:szCs w:val="28"/>
        </w:rPr>
      </w:pPr>
      <w:r w:rsidRPr="005D042A">
        <w:rPr>
          <w:b/>
          <w:sz w:val="28"/>
          <w:szCs w:val="28"/>
        </w:rPr>
        <w:t xml:space="preserve"> </w:t>
      </w:r>
    </w:p>
    <w:p w:rsidR="004D700A" w:rsidRPr="005D042A" w:rsidRDefault="004D700A" w:rsidP="004D700A">
      <w:pPr>
        <w:rPr>
          <w:sz w:val="28"/>
          <w:szCs w:val="28"/>
        </w:rPr>
      </w:pPr>
      <w:r w:rsidRPr="005D042A">
        <w:rPr>
          <w:sz w:val="28"/>
          <w:szCs w:val="28"/>
        </w:rPr>
        <w:t>Posted</w:t>
      </w:r>
    </w:p>
    <w:p w:rsidR="004D700A" w:rsidRPr="005D042A" w:rsidRDefault="00EF5358" w:rsidP="004D700A">
      <w:pPr>
        <w:rPr>
          <w:sz w:val="28"/>
          <w:szCs w:val="28"/>
        </w:rPr>
      </w:pPr>
      <w:r>
        <w:rPr>
          <w:sz w:val="28"/>
          <w:szCs w:val="28"/>
        </w:rPr>
        <w:t>April 30</w:t>
      </w:r>
      <w:r w:rsidR="004D700A" w:rsidRPr="005D042A">
        <w:rPr>
          <w:sz w:val="28"/>
          <w:szCs w:val="28"/>
        </w:rPr>
        <w:t>, 2016</w:t>
      </w:r>
    </w:p>
    <w:p w:rsidR="004D700A" w:rsidRPr="005D042A" w:rsidRDefault="004D700A" w:rsidP="004D700A">
      <w:pPr>
        <w:rPr>
          <w:sz w:val="28"/>
          <w:szCs w:val="28"/>
        </w:rPr>
      </w:pPr>
      <w:r w:rsidRPr="005D042A">
        <w:rPr>
          <w:sz w:val="28"/>
          <w:szCs w:val="28"/>
        </w:rPr>
        <w:t xml:space="preserve">Ann </w:t>
      </w:r>
      <w:proofErr w:type="spellStart"/>
      <w:r w:rsidRPr="005D042A">
        <w:rPr>
          <w:sz w:val="28"/>
          <w:szCs w:val="28"/>
        </w:rPr>
        <w:t>Balloni</w:t>
      </w:r>
      <w:proofErr w:type="spellEnd"/>
      <w:r w:rsidRPr="005D042A">
        <w:rPr>
          <w:sz w:val="28"/>
          <w:szCs w:val="28"/>
        </w:rPr>
        <w:t>, Village Clerk</w:t>
      </w:r>
    </w:p>
    <w:p w:rsidR="007A155A" w:rsidRDefault="007A155A"/>
    <w:sectPr w:rsidR="007A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0A"/>
    <w:rsid w:val="00253180"/>
    <w:rsid w:val="004D700A"/>
    <w:rsid w:val="005604DE"/>
    <w:rsid w:val="007A155A"/>
    <w:rsid w:val="00B86715"/>
    <w:rsid w:val="00EF5358"/>
    <w:rsid w:val="00F0652D"/>
    <w:rsid w:val="00F105AB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D82A"/>
  <w15:chartTrackingRefBased/>
  <w15:docId w15:val="{2EA8B64E-819D-4D50-A67B-CB9D7B3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70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cp:lastPrinted>2016-05-02T18:46:00Z</cp:lastPrinted>
  <dcterms:created xsi:type="dcterms:W3CDTF">2016-05-02T18:45:00Z</dcterms:created>
  <dcterms:modified xsi:type="dcterms:W3CDTF">2016-05-02T18:51:00Z</dcterms:modified>
</cp:coreProperties>
</file>