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81" w:rsidRDefault="008E7B81" w:rsidP="008E7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8E7B81" w:rsidRDefault="008E7B81" w:rsidP="008E7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Village of Aurora Zoning Board of Appeals is conducting a Public Hearing, on Wednesday, July 8, 2015 </w:t>
      </w:r>
      <w:r w:rsidR="00A96530">
        <w:rPr>
          <w:b/>
          <w:sz w:val="32"/>
          <w:szCs w:val="32"/>
        </w:rPr>
        <w:t xml:space="preserve">at 7:00 pm </w:t>
      </w:r>
      <w:r>
        <w:rPr>
          <w:b/>
          <w:sz w:val="32"/>
          <w:szCs w:val="32"/>
        </w:rPr>
        <w:t>in the Firehouse Meeting Room, 456 Main St, Aurora for consideration of an appeal request from Thomas Gunderson of a decision of the Village Planning Board to deny Application #14-43.</w:t>
      </w:r>
    </w:p>
    <w:p w:rsidR="008E7B81" w:rsidRDefault="008E7B81" w:rsidP="008E7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7B81" w:rsidRDefault="008E7B81" w:rsidP="008E7B81">
      <w:pPr>
        <w:jc w:val="center"/>
        <w:rPr>
          <w:b/>
          <w:sz w:val="32"/>
          <w:szCs w:val="32"/>
        </w:rPr>
      </w:pPr>
    </w:p>
    <w:p w:rsidR="008E7B81" w:rsidRDefault="002F0569" w:rsidP="008E7B81">
      <w:pPr>
        <w:rPr>
          <w:sz w:val="24"/>
          <w:szCs w:val="24"/>
        </w:rPr>
      </w:pPr>
      <w:r>
        <w:rPr>
          <w:sz w:val="24"/>
          <w:szCs w:val="24"/>
        </w:rPr>
        <w:t>Posted July 3</w:t>
      </w:r>
      <w:r w:rsidR="008E7B81">
        <w:rPr>
          <w:sz w:val="24"/>
          <w:szCs w:val="24"/>
        </w:rPr>
        <w:t>, 2015</w:t>
      </w:r>
    </w:p>
    <w:p w:rsidR="008E7B81" w:rsidRDefault="008E7B81" w:rsidP="008E7B81">
      <w:pPr>
        <w:rPr>
          <w:sz w:val="24"/>
          <w:szCs w:val="24"/>
        </w:rPr>
      </w:pPr>
      <w:r>
        <w:rPr>
          <w:sz w:val="24"/>
          <w:szCs w:val="24"/>
        </w:rPr>
        <w:t>Ann Balloni, Village Clerk</w:t>
      </w:r>
    </w:p>
    <w:p w:rsidR="002F0569" w:rsidRDefault="002F0569" w:rsidP="008E7B81">
      <w:pPr>
        <w:rPr>
          <w:sz w:val="24"/>
          <w:szCs w:val="24"/>
        </w:rPr>
      </w:pPr>
    </w:p>
    <w:p w:rsidR="002F0569" w:rsidRDefault="002F0569" w:rsidP="008E7B81">
      <w:pPr>
        <w:rPr>
          <w:sz w:val="24"/>
          <w:szCs w:val="24"/>
        </w:rPr>
      </w:pPr>
    </w:p>
    <w:p w:rsidR="002F0569" w:rsidRDefault="002F0569" w:rsidP="008E7B81">
      <w:pPr>
        <w:rPr>
          <w:sz w:val="24"/>
          <w:szCs w:val="24"/>
        </w:rPr>
      </w:pPr>
    </w:p>
    <w:p w:rsidR="002F0569" w:rsidRDefault="002F0569" w:rsidP="008E7B81">
      <w:pPr>
        <w:rPr>
          <w:sz w:val="24"/>
          <w:szCs w:val="24"/>
        </w:rPr>
      </w:pPr>
    </w:p>
    <w:p w:rsidR="002F0569" w:rsidRDefault="002F0569" w:rsidP="008E7B81">
      <w:pPr>
        <w:rPr>
          <w:sz w:val="24"/>
          <w:szCs w:val="24"/>
        </w:rPr>
      </w:pPr>
      <w:bookmarkStart w:id="0" w:name="_GoBack"/>
      <w:bookmarkEnd w:id="0"/>
    </w:p>
    <w:p w:rsidR="004D46FA" w:rsidRDefault="004D46FA"/>
    <w:sectPr w:rsidR="004D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1"/>
    <w:rsid w:val="002F0569"/>
    <w:rsid w:val="004D46FA"/>
    <w:rsid w:val="005C250E"/>
    <w:rsid w:val="0067229F"/>
    <w:rsid w:val="008E7B81"/>
    <w:rsid w:val="00A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D283D-E307-4880-BE4E-7C2DBB8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5</cp:revision>
  <cp:lastPrinted>2015-07-03T14:38:00Z</cp:lastPrinted>
  <dcterms:created xsi:type="dcterms:W3CDTF">2015-06-30T18:42:00Z</dcterms:created>
  <dcterms:modified xsi:type="dcterms:W3CDTF">2015-07-03T14:38:00Z</dcterms:modified>
</cp:coreProperties>
</file>