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56" w:rsidRPr="006061E5" w:rsidRDefault="006061E5" w:rsidP="006061E5">
      <w:pPr>
        <w:jc w:val="center"/>
        <w:rPr>
          <w:rFonts w:ascii="Baskerville Old Face" w:hAnsi="Baskerville Old Face"/>
          <w:sz w:val="32"/>
          <w:szCs w:val="32"/>
        </w:rPr>
      </w:pPr>
      <w:bookmarkStart w:id="0" w:name="_GoBack"/>
      <w:bookmarkEnd w:id="0"/>
      <w:r w:rsidRPr="006061E5">
        <w:rPr>
          <w:rFonts w:ascii="Baskerville Old Face" w:hAnsi="Baskerville Old Face"/>
          <w:sz w:val="32"/>
          <w:szCs w:val="32"/>
        </w:rPr>
        <w:t>Cayuga County Soil and Water Conservation District</w:t>
      </w:r>
    </w:p>
    <w:p w:rsidR="006061E5" w:rsidRPr="006061E5" w:rsidRDefault="006061E5" w:rsidP="006061E5">
      <w:pPr>
        <w:jc w:val="center"/>
        <w:rPr>
          <w:rFonts w:ascii="Baskerville Old Face" w:hAnsi="Baskerville Old Face"/>
          <w:sz w:val="32"/>
          <w:szCs w:val="32"/>
        </w:rPr>
      </w:pPr>
      <w:r w:rsidRPr="006061E5">
        <w:rPr>
          <w:rFonts w:ascii="Baskerville Old Face" w:hAnsi="Baskerville Old Face"/>
          <w:sz w:val="32"/>
          <w:szCs w:val="32"/>
        </w:rPr>
        <w:t>741</w:t>
      </w:r>
      <w:r w:rsidR="009431D3">
        <w:rPr>
          <w:rFonts w:ascii="Baskerville Old Face" w:hAnsi="Baskerville Old Face"/>
          <w:sz w:val="32"/>
          <w:szCs w:val="32"/>
        </w:rPr>
        <w:t>3</w:t>
      </w:r>
      <w:r w:rsidRPr="006061E5">
        <w:rPr>
          <w:rFonts w:ascii="Baskerville Old Face" w:hAnsi="Baskerville Old Face"/>
          <w:sz w:val="32"/>
          <w:szCs w:val="32"/>
        </w:rPr>
        <w:t xml:space="preserve"> County House Road</w:t>
      </w:r>
    </w:p>
    <w:p w:rsidR="006061E5" w:rsidRPr="006061E5" w:rsidRDefault="006061E5" w:rsidP="006061E5">
      <w:pPr>
        <w:jc w:val="center"/>
        <w:rPr>
          <w:rFonts w:ascii="Baskerville Old Face" w:hAnsi="Baskerville Old Face"/>
          <w:sz w:val="32"/>
          <w:szCs w:val="32"/>
        </w:rPr>
      </w:pPr>
      <w:r w:rsidRPr="006061E5">
        <w:rPr>
          <w:rFonts w:ascii="Baskerville Old Face" w:hAnsi="Baskerville Old Face"/>
          <w:sz w:val="32"/>
          <w:szCs w:val="32"/>
        </w:rPr>
        <w:t>Auburn, NY</w:t>
      </w:r>
    </w:p>
    <w:p w:rsidR="006061E5" w:rsidRPr="006061E5" w:rsidRDefault="006061E5" w:rsidP="006061E5">
      <w:pPr>
        <w:jc w:val="center"/>
        <w:rPr>
          <w:rFonts w:ascii="Baskerville Old Face" w:hAnsi="Baskerville Old Face"/>
          <w:sz w:val="32"/>
          <w:szCs w:val="32"/>
        </w:rPr>
      </w:pPr>
      <w:r w:rsidRPr="006061E5">
        <w:rPr>
          <w:rFonts w:ascii="Baskerville Old Face" w:hAnsi="Baskerville Old Face"/>
          <w:sz w:val="32"/>
          <w:szCs w:val="32"/>
        </w:rPr>
        <w:t>315-252-4171 ext 3</w:t>
      </w:r>
    </w:p>
    <w:p w:rsidR="006061E5" w:rsidRPr="006061E5" w:rsidRDefault="007341CC" w:rsidP="006061E5">
      <w:pPr>
        <w:jc w:val="center"/>
        <w:rPr>
          <w:rFonts w:ascii="Baskerville Old Face" w:hAnsi="Baskerville Old Face"/>
          <w:sz w:val="32"/>
          <w:szCs w:val="32"/>
        </w:rPr>
      </w:pPr>
      <w:hyperlink r:id="rId4" w:history="1">
        <w:r w:rsidR="006061E5" w:rsidRPr="006061E5">
          <w:rPr>
            <w:rStyle w:val="Hyperlink"/>
            <w:rFonts w:ascii="Baskerville Old Face" w:hAnsi="Baskerville Old Face"/>
            <w:sz w:val="32"/>
            <w:szCs w:val="32"/>
          </w:rPr>
          <w:t>cayugaswcd@cayugaswcd.org</w:t>
        </w:r>
      </w:hyperlink>
    </w:p>
    <w:p w:rsidR="006061E5" w:rsidRDefault="006061E5" w:rsidP="006061E5">
      <w:pPr>
        <w:jc w:val="center"/>
      </w:pPr>
    </w:p>
    <w:p w:rsidR="00F84190" w:rsidRDefault="00F84190">
      <w:pPr>
        <w:ind w:firstLine="2160"/>
      </w:pPr>
    </w:p>
    <w:p w:rsidR="00AF1B56" w:rsidRDefault="00AF1B56"/>
    <w:p w:rsidR="00AF1B56" w:rsidRDefault="007E042E">
      <w:pPr>
        <w:tabs>
          <w:tab w:val="left" w:pos="-1440"/>
        </w:tabs>
        <w:ind w:left="5760" w:hanging="5760"/>
      </w:pPr>
      <w:r>
        <w:t>Contact: Valerie Horning</w:t>
      </w:r>
      <w:r w:rsidR="00AF1B56">
        <w:tab/>
      </w:r>
      <w:r w:rsidR="00AF1B56">
        <w:tab/>
        <w:t>For Immediate Release</w:t>
      </w:r>
    </w:p>
    <w:p w:rsidR="00AF1B56" w:rsidRDefault="00AF1B56" w:rsidP="00BA4CCF">
      <w:pPr>
        <w:tabs>
          <w:tab w:val="left" w:pos="-1440"/>
        </w:tabs>
        <w:ind w:left="5760" w:hanging="5760"/>
      </w:pPr>
      <w:r>
        <w:t>(315) 252-4171</w:t>
      </w:r>
      <w:r w:rsidR="002F517D">
        <w:t>, ext. 3</w:t>
      </w:r>
      <w:r>
        <w:tab/>
      </w:r>
      <w:r>
        <w:tab/>
      </w:r>
      <w:r w:rsidR="00884FBA">
        <w:t>March 19, 2015</w:t>
      </w:r>
    </w:p>
    <w:p w:rsidR="00BA4CCF" w:rsidRDefault="00BA4CCF" w:rsidP="00BA4CCF">
      <w:pPr>
        <w:tabs>
          <w:tab w:val="left" w:pos="-1440"/>
        </w:tabs>
        <w:ind w:left="5760" w:hanging="5760"/>
      </w:pPr>
      <w:r>
        <w:t>vhorning@cayugaswcd.org</w:t>
      </w:r>
    </w:p>
    <w:p w:rsidR="0019625A" w:rsidRDefault="0019625A">
      <w:pPr>
        <w:tabs>
          <w:tab w:val="left" w:pos="-1440"/>
        </w:tabs>
        <w:ind w:left="5760" w:hanging="5760"/>
      </w:pPr>
    </w:p>
    <w:p w:rsidR="00AF1B56" w:rsidRDefault="00AF1B56">
      <w:pPr>
        <w:ind w:firstLine="2880"/>
      </w:pPr>
    </w:p>
    <w:p w:rsidR="00AF1B56" w:rsidRDefault="00AF1B56">
      <w:pPr>
        <w:jc w:val="center"/>
        <w:rPr>
          <w:i/>
          <w:iCs/>
          <w:sz w:val="28"/>
          <w:szCs w:val="28"/>
        </w:rPr>
      </w:pPr>
      <w:r>
        <w:rPr>
          <w:i/>
          <w:iCs/>
          <w:sz w:val="28"/>
          <w:szCs w:val="28"/>
        </w:rPr>
        <w:t xml:space="preserve">Cayuga County Conservation District Holds </w:t>
      </w:r>
      <w:r w:rsidR="00CB0095">
        <w:rPr>
          <w:i/>
          <w:iCs/>
          <w:sz w:val="28"/>
          <w:szCs w:val="28"/>
        </w:rPr>
        <w:t>4</w:t>
      </w:r>
      <w:r w:rsidR="00236504">
        <w:rPr>
          <w:i/>
          <w:iCs/>
          <w:sz w:val="28"/>
          <w:szCs w:val="28"/>
        </w:rPr>
        <w:t>4</w:t>
      </w:r>
      <w:r w:rsidR="007E042E">
        <w:rPr>
          <w:i/>
          <w:iCs/>
          <w:sz w:val="28"/>
          <w:szCs w:val="28"/>
        </w:rPr>
        <w:t>th</w:t>
      </w:r>
      <w:r>
        <w:rPr>
          <w:i/>
          <w:iCs/>
          <w:sz w:val="28"/>
          <w:szCs w:val="28"/>
        </w:rPr>
        <w:t xml:space="preserve"> Annual </w:t>
      </w:r>
    </w:p>
    <w:p w:rsidR="00AF1B56" w:rsidRDefault="00AF1B56">
      <w:pPr>
        <w:jc w:val="center"/>
      </w:pPr>
      <w:r>
        <w:rPr>
          <w:i/>
          <w:iCs/>
          <w:sz w:val="28"/>
          <w:szCs w:val="28"/>
        </w:rPr>
        <w:t xml:space="preserve">Spring Tree Seedling and Groundcover </w:t>
      </w:r>
      <w:smartTag w:uri="urn:schemas-microsoft-com:office:smarttags" w:element="City">
        <w:smartTag w:uri="urn:schemas-microsoft-com:office:smarttags" w:element="place">
          <w:r>
            <w:rPr>
              <w:i/>
              <w:iCs/>
              <w:sz w:val="28"/>
              <w:szCs w:val="28"/>
            </w:rPr>
            <w:t>Sale</w:t>
          </w:r>
        </w:smartTag>
      </w:smartTag>
    </w:p>
    <w:p w:rsidR="00AF1B56" w:rsidRDefault="00AF1B56">
      <w:pPr>
        <w:jc w:val="center"/>
      </w:pPr>
    </w:p>
    <w:p w:rsidR="00AF1B56" w:rsidRDefault="00AF1B56">
      <w:r>
        <w:t>The Cayuga County Soil and Water Conservation District will be h</w:t>
      </w:r>
      <w:r w:rsidR="00CB0095">
        <w:t>olding their 4</w:t>
      </w:r>
      <w:r w:rsidR="00236504">
        <w:t>4</w:t>
      </w:r>
      <w:r w:rsidR="007E042E">
        <w:t>th</w:t>
      </w:r>
      <w:r>
        <w:t xml:space="preserve"> Annual Spring Tree Seedling and Groundcover Sale.  As in the past, the District is offering a variety of </w:t>
      </w:r>
      <w:smartTag w:uri="urn:schemas-microsoft-com:office:smarttags" w:element="State">
        <w:smartTag w:uri="urn:schemas-microsoft-com:office:smarttags" w:element="place">
          <w:r>
            <w:t>New York</w:t>
          </w:r>
        </w:smartTag>
      </w:smartTag>
      <w:r>
        <w:t xml:space="preserve"> grown conifers, hardwoods, shrubs, and groundcovers.  These seedlings</w:t>
      </w:r>
      <w:r w:rsidR="007E042E">
        <w:t>, transplants</w:t>
      </w:r>
      <w:r>
        <w:t xml:space="preserve"> and other plants are a very low-cost way to prevent erosion and to promote wildlife in your area, as well as create noise and visual buffers, and both snow and wind breaks.  The Conservation District will be taking orders through </w:t>
      </w:r>
      <w:r w:rsidR="00CB0095">
        <w:t>April</w:t>
      </w:r>
      <w:r w:rsidR="00C22BD1">
        <w:t xml:space="preserve"> </w:t>
      </w:r>
      <w:r w:rsidR="007E042E">
        <w:t>30, 2015</w:t>
      </w:r>
      <w:r w:rsidR="006C0E66">
        <w:t xml:space="preserve">. The </w:t>
      </w:r>
      <w:r>
        <w:t xml:space="preserve">pickup date </w:t>
      </w:r>
      <w:r w:rsidR="006C0E66">
        <w:t>will be</w:t>
      </w:r>
      <w:r>
        <w:t xml:space="preserve"> May </w:t>
      </w:r>
      <w:r w:rsidR="007E042E">
        <w:t>8</w:t>
      </w:r>
      <w:r w:rsidR="007829CF">
        <w:t>, 201</w:t>
      </w:r>
      <w:r w:rsidR="007E042E">
        <w:t>5</w:t>
      </w:r>
      <w:r>
        <w:t xml:space="preserve">.  Supplies are limited, so order early for the best selection.  </w:t>
      </w:r>
    </w:p>
    <w:p w:rsidR="00AF1B56" w:rsidRDefault="00AF1B56"/>
    <w:p w:rsidR="00AF1B56" w:rsidRDefault="00AF1B56" w:rsidP="009D4333">
      <w:r>
        <w:t>To get an order form and description brochure, call the Cayuga County Soil and Water Conservation District at (315)252-4171</w:t>
      </w:r>
      <w:r w:rsidR="002F517D">
        <w:t>, ext. 3</w:t>
      </w:r>
      <w:r>
        <w:t xml:space="preserve">, or stop by our office located on County House Road in Sennett.  We are available Monday - Friday from 7:30 AM - 4:00 PM.  Order forms are also available at our website:  </w:t>
      </w:r>
      <w:hyperlink r:id="rId5" w:history="1">
        <w:r w:rsidR="0026043D" w:rsidRPr="00AD2F62">
          <w:rPr>
            <w:rStyle w:val="Hyperlink"/>
          </w:rPr>
          <w:t>http://www.cayugaswcd.org</w:t>
        </w:r>
      </w:hyperlink>
    </w:p>
    <w:p w:rsidR="0026043D" w:rsidRDefault="0026043D" w:rsidP="009D4333"/>
    <w:p w:rsidR="0026043D" w:rsidRDefault="0026043D" w:rsidP="009D4333"/>
    <w:p w:rsidR="0019625A" w:rsidRDefault="00236504" w:rsidP="009D4333">
      <w:r>
        <w:rPr>
          <w:noProof/>
        </w:rPr>
        <w:drawing>
          <wp:inline distT="0" distB="0" distL="0" distR="0">
            <wp:extent cx="2476500" cy="236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36982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404495</wp:posOffset>
                </wp:positionV>
                <wp:extent cx="2377440" cy="11614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61415"/>
                        </a:xfrm>
                        <a:prstGeom prst="rect">
                          <a:avLst/>
                        </a:prstGeom>
                        <a:solidFill>
                          <a:srgbClr val="FFFFFF"/>
                        </a:solidFill>
                        <a:ln w="9525">
                          <a:solidFill>
                            <a:srgbClr val="000000"/>
                          </a:solidFill>
                          <a:miter lim="800000"/>
                          <a:headEnd/>
                          <a:tailEnd/>
                        </a:ln>
                      </wps:spPr>
                      <wps:txbx>
                        <w:txbxContent>
                          <w:p w:rsidR="00F5720F" w:rsidRPr="00F5720F" w:rsidRDefault="00F5720F">
                            <w:pPr>
                              <w:rPr>
                                <w:rFonts w:ascii="Bookman" w:hAnsi="Bookman"/>
                                <w:color w:val="00B050"/>
                                <w:sz w:val="48"/>
                                <w:szCs w:val="48"/>
                              </w:rPr>
                            </w:pPr>
                            <w:r w:rsidRPr="00F5720F">
                              <w:rPr>
                                <w:rFonts w:ascii="Bookman" w:hAnsi="Bookman"/>
                                <w:color w:val="00B050"/>
                                <w:sz w:val="48"/>
                                <w:szCs w:val="48"/>
                              </w:rPr>
                              <w:t>Planting Today to Grow Tomorrow.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65pt;margin-top:31.85pt;width:187.2pt;height:91.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">
                <v:textbox style="mso-fit-shape-to-text:t">
                  <w:txbxContent>
                    <w:p w:rsidR="00F5720F" w:rsidRPr="00F5720F" w:rsidRDefault="00F5720F">
                      <w:pPr>
                        <w:rPr>
                          <w:rFonts w:ascii="Bookman" w:hAnsi="Bookman"/>
                          <w:color w:val="00B050"/>
                          <w:sz w:val="48"/>
                          <w:szCs w:val="48"/>
                        </w:rPr>
                      </w:pPr>
                      <w:r w:rsidRPr="00F5720F">
                        <w:rPr>
                          <w:rFonts w:ascii="Bookman" w:hAnsi="Bookman"/>
                          <w:color w:val="00B050"/>
                          <w:sz w:val="48"/>
                          <w:szCs w:val="48"/>
                        </w:rPr>
                        <w:t>Planting Today to Grow Tomorrow.</w:t>
                      </w:r>
                    </w:p>
                  </w:txbxContent>
                </v:textbox>
              </v:shape>
            </w:pict>
          </mc:Fallback>
        </mc:AlternateContent>
      </w:r>
    </w:p>
    <w:sectPr w:rsidR="0019625A" w:rsidSect="00BA4CCF">
      <w:pgSz w:w="12240" w:h="15840"/>
      <w:pgMar w:top="1440" w:right="1440" w:bottom="1440" w:left="1440" w:header="216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6"/>
    <w:rsid w:val="000764C4"/>
    <w:rsid w:val="000B649B"/>
    <w:rsid w:val="0019625A"/>
    <w:rsid w:val="001B0C9B"/>
    <w:rsid w:val="001C206A"/>
    <w:rsid w:val="002357F4"/>
    <w:rsid w:val="00236504"/>
    <w:rsid w:val="0026043D"/>
    <w:rsid w:val="00264EFB"/>
    <w:rsid w:val="002B7084"/>
    <w:rsid w:val="002F517D"/>
    <w:rsid w:val="003374EE"/>
    <w:rsid w:val="004362F8"/>
    <w:rsid w:val="0046233B"/>
    <w:rsid w:val="004B5B19"/>
    <w:rsid w:val="00562F3E"/>
    <w:rsid w:val="005C0B0D"/>
    <w:rsid w:val="005C7F06"/>
    <w:rsid w:val="006061E5"/>
    <w:rsid w:val="0064434B"/>
    <w:rsid w:val="006C0E66"/>
    <w:rsid w:val="007341CC"/>
    <w:rsid w:val="00736F55"/>
    <w:rsid w:val="00756FB1"/>
    <w:rsid w:val="007829CF"/>
    <w:rsid w:val="007979E4"/>
    <w:rsid w:val="007E042E"/>
    <w:rsid w:val="00884FBA"/>
    <w:rsid w:val="009431D3"/>
    <w:rsid w:val="00965FEC"/>
    <w:rsid w:val="00970150"/>
    <w:rsid w:val="009D4333"/>
    <w:rsid w:val="00A060AF"/>
    <w:rsid w:val="00A115B4"/>
    <w:rsid w:val="00A55CE6"/>
    <w:rsid w:val="00A878C0"/>
    <w:rsid w:val="00AF1B56"/>
    <w:rsid w:val="00B22B38"/>
    <w:rsid w:val="00B77D71"/>
    <w:rsid w:val="00BA4CCF"/>
    <w:rsid w:val="00C021B6"/>
    <w:rsid w:val="00C22BD1"/>
    <w:rsid w:val="00CB0095"/>
    <w:rsid w:val="00CB66ED"/>
    <w:rsid w:val="00CE7F7E"/>
    <w:rsid w:val="00D45027"/>
    <w:rsid w:val="00E47D88"/>
    <w:rsid w:val="00E943E5"/>
    <w:rsid w:val="00F037F1"/>
    <w:rsid w:val="00F5720F"/>
    <w:rsid w:val="00F77819"/>
    <w:rsid w:val="00F84190"/>
    <w:rsid w:val="00FA127F"/>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C18E654-7FAE-4850-8098-40A460CE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5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6F55"/>
  </w:style>
  <w:style w:type="character" w:customStyle="1" w:styleId="Hypertext">
    <w:name w:val="Hypertext"/>
    <w:rsid w:val="00736F55"/>
    <w:rPr>
      <w:color w:val="0000FF"/>
      <w:u w:val="single"/>
    </w:rPr>
  </w:style>
  <w:style w:type="character" w:styleId="Hyperlink">
    <w:name w:val="Hyperlink"/>
    <w:basedOn w:val="DefaultParagraphFont"/>
    <w:rsid w:val="0019625A"/>
    <w:rPr>
      <w:color w:val="0000FF"/>
      <w:u w:val="single"/>
    </w:rPr>
  </w:style>
  <w:style w:type="paragraph" w:styleId="BalloonText">
    <w:name w:val="Balloon Text"/>
    <w:basedOn w:val="Normal"/>
    <w:link w:val="BalloonTextChar"/>
    <w:rsid w:val="00F5720F"/>
    <w:rPr>
      <w:rFonts w:ascii="Tahoma" w:hAnsi="Tahoma" w:cs="Tahoma"/>
      <w:sz w:val="16"/>
      <w:szCs w:val="16"/>
    </w:rPr>
  </w:style>
  <w:style w:type="character" w:customStyle="1" w:styleId="BalloonTextChar">
    <w:name w:val="Balloon Text Char"/>
    <w:basedOn w:val="DefaultParagraphFont"/>
    <w:link w:val="BalloonText"/>
    <w:rsid w:val="00F5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cayugaswcd.org" TargetMode="External"/><Relationship Id="rId4" Type="http://schemas.openxmlformats.org/officeDocument/2006/relationships/hyperlink" Target="mailto:cayugaswcd@cayuga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Contact: Valerie Horning</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Valerie Horning</dc:title>
  <dc:creator>Valerie Horning</dc:creator>
  <cp:lastModifiedBy>Ann B</cp:lastModifiedBy>
  <cp:revision>2</cp:revision>
  <cp:lastPrinted>2015-01-14T15:05:00Z</cp:lastPrinted>
  <dcterms:created xsi:type="dcterms:W3CDTF">2015-03-19T14:53:00Z</dcterms:created>
  <dcterms:modified xsi:type="dcterms:W3CDTF">2015-03-19T14:53:00Z</dcterms:modified>
</cp:coreProperties>
</file>