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5" w:rsidRDefault="008D0822" w:rsidP="008D0822">
      <w:pPr>
        <w:jc w:val="center"/>
        <w:rPr>
          <w:b/>
          <w:sz w:val="28"/>
          <w:szCs w:val="28"/>
          <w:u w:val="single"/>
        </w:rPr>
      </w:pPr>
      <w:r w:rsidRPr="008D0822">
        <w:rPr>
          <w:b/>
          <w:sz w:val="28"/>
          <w:szCs w:val="28"/>
          <w:u w:val="single"/>
        </w:rPr>
        <w:t>Public Notice</w:t>
      </w:r>
    </w:p>
    <w:p w:rsidR="008D0822" w:rsidRDefault="008D0822" w:rsidP="008D0822">
      <w:pPr>
        <w:jc w:val="center"/>
        <w:rPr>
          <w:b/>
          <w:sz w:val="28"/>
          <w:szCs w:val="28"/>
          <w:u w:val="single"/>
        </w:rPr>
      </w:pPr>
    </w:p>
    <w:p w:rsidR="008D0822" w:rsidRDefault="008D0822" w:rsidP="008D0822">
      <w:pPr>
        <w:rPr>
          <w:sz w:val="28"/>
          <w:szCs w:val="28"/>
        </w:rPr>
      </w:pPr>
      <w:r>
        <w:rPr>
          <w:sz w:val="28"/>
          <w:szCs w:val="28"/>
        </w:rPr>
        <w:t>The Village of Aurora Planning Board will hold a Public Hearing on Wednesday, February 25, 2015 at 7:00 pm in the Aurora Firehouse Meeting Room, 456 Main St Aurora, NY to consider Site Plan Review and SEQR for Application #14-43 from Tom Gunderson for a Special Use Permit for excavation for an accessory structure at 287 Main Street (Tax Map #182.17-1-4.2)</w:t>
      </w:r>
    </w:p>
    <w:p w:rsidR="008D0822" w:rsidRDefault="008D0822" w:rsidP="008D0822">
      <w:pPr>
        <w:rPr>
          <w:sz w:val="28"/>
          <w:szCs w:val="28"/>
        </w:rPr>
      </w:pPr>
      <w:r>
        <w:rPr>
          <w:sz w:val="28"/>
          <w:szCs w:val="28"/>
        </w:rPr>
        <w:t>Ann Balloni</w:t>
      </w:r>
    </w:p>
    <w:p w:rsidR="008D0822" w:rsidRDefault="008D0822" w:rsidP="008D0822">
      <w:pPr>
        <w:rPr>
          <w:sz w:val="28"/>
          <w:szCs w:val="28"/>
        </w:rPr>
      </w:pPr>
      <w:r>
        <w:rPr>
          <w:sz w:val="28"/>
          <w:szCs w:val="28"/>
        </w:rPr>
        <w:t>Village Clerk</w:t>
      </w:r>
    </w:p>
    <w:p w:rsidR="008D0822" w:rsidRPr="008D0822" w:rsidRDefault="008D0822" w:rsidP="008D0822">
      <w:pPr>
        <w:rPr>
          <w:sz w:val="28"/>
          <w:szCs w:val="28"/>
        </w:rPr>
      </w:pPr>
      <w:r>
        <w:rPr>
          <w:sz w:val="28"/>
          <w:szCs w:val="28"/>
        </w:rPr>
        <w:t>2/18</w:t>
      </w:r>
      <w:bookmarkStart w:id="0" w:name="_GoBack"/>
      <w:bookmarkEnd w:id="0"/>
      <w:r>
        <w:rPr>
          <w:sz w:val="28"/>
          <w:szCs w:val="28"/>
        </w:rPr>
        <w:t>/2015</w:t>
      </w:r>
    </w:p>
    <w:p w:rsidR="008D0822" w:rsidRPr="008D0822" w:rsidRDefault="008D0822" w:rsidP="008D0822">
      <w:pPr>
        <w:jc w:val="center"/>
        <w:rPr>
          <w:b/>
          <w:sz w:val="28"/>
          <w:szCs w:val="28"/>
        </w:rPr>
      </w:pPr>
    </w:p>
    <w:sectPr w:rsidR="008D0822" w:rsidRPr="008D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22"/>
    <w:rsid w:val="008D0822"/>
    <w:rsid w:val="00B33AAF"/>
    <w:rsid w:val="00C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20B61-6149-41E1-ACFA-57674D39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2015-02-16T17:43:00Z</dcterms:created>
  <dcterms:modified xsi:type="dcterms:W3CDTF">2015-02-16T17:51:00Z</dcterms:modified>
</cp:coreProperties>
</file>